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B48" w:rsidRPr="002C5B48" w:rsidRDefault="002C5B48" w:rsidP="002C5B4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2C5B48" w:rsidRPr="002C5B48" w:rsidRDefault="002C5B48" w:rsidP="002C5B4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B48">
        <w:rPr>
          <w:rFonts w:ascii="Times New Roman" w:hAnsi="Times New Roman" w:cs="Times New Roman"/>
          <w:b/>
          <w:sz w:val="28"/>
          <w:szCs w:val="28"/>
        </w:rPr>
        <w:t>АДМИНИСТРАЦИЯ УСТЬ-КАЛМАНСКОГО СЕЛЬСОВЕТА</w:t>
      </w:r>
    </w:p>
    <w:p w:rsidR="002C5B48" w:rsidRPr="002C5B48" w:rsidRDefault="002C5B48" w:rsidP="002C5B4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B48">
        <w:rPr>
          <w:rFonts w:ascii="Times New Roman" w:hAnsi="Times New Roman" w:cs="Times New Roman"/>
          <w:b/>
          <w:sz w:val="28"/>
          <w:szCs w:val="28"/>
        </w:rPr>
        <w:t>УСТЬ-КАЛМАНСКОГО РАЙОНА АЛТАЙСКОГО КРАЯ</w:t>
      </w:r>
    </w:p>
    <w:p w:rsidR="002C5B48" w:rsidRDefault="002C5B48" w:rsidP="002C5B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B48" w:rsidRPr="00DA6AD0" w:rsidRDefault="002C5B48" w:rsidP="00DA6A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5B48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 w:rsidRPr="002C5B4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C5B48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 </w:t>
      </w:r>
    </w:p>
    <w:p w:rsidR="002C5B48" w:rsidRPr="000B463F" w:rsidRDefault="002C5B48" w:rsidP="002C5B48">
      <w:pPr>
        <w:autoSpaceDE w:val="0"/>
        <w:autoSpaceDN w:val="0"/>
        <w:adjustRightInd w:val="0"/>
        <w:jc w:val="center"/>
      </w:pPr>
    </w:p>
    <w:p w:rsidR="002C5B48" w:rsidRPr="002C5B48" w:rsidRDefault="002C5B48" w:rsidP="002C5B48">
      <w:pPr>
        <w:tabs>
          <w:tab w:val="left" w:pos="66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C5B48">
        <w:rPr>
          <w:rFonts w:ascii="Times New Roman" w:hAnsi="Times New Roman" w:cs="Times New Roman"/>
          <w:sz w:val="24"/>
          <w:szCs w:val="24"/>
        </w:rPr>
        <w:t xml:space="preserve">« </w:t>
      </w:r>
      <w:r w:rsidR="00E50842">
        <w:rPr>
          <w:rFonts w:ascii="Times New Roman" w:hAnsi="Times New Roman" w:cs="Times New Roman"/>
          <w:sz w:val="24"/>
          <w:szCs w:val="24"/>
        </w:rPr>
        <w:t>02</w:t>
      </w:r>
      <w:r w:rsidRPr="002C5B48">
        <w:rPr>
          <w:rFonts w:ascii="Times New Roman" w:hAnsi="Times New Roman" w:cs="Times New Roman"/>
          <w:sz w:val="24"/>
          <w:szCs w:val="24"/>
        </w:rPr>
        <w:t xml:space="preserve"> »</w:t>
      </w:r>
      <w:r w:rsidR="00E50842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2C5B48">
        <w:rPr>
          <w:rFonts w:ascii="Times New Roman" w:hAnsi="Times New Roman" w:cs="Times New Roman"/>
          <w:sz w:val="24"/>
          <w:szCs w:val="24"/>
        </w:rPr>
        <w:t xml:space="preserve">  2020г.                                                                                                    №   </w:t>
      </w:r>
      <w:r w:rsidR="0056753A">
        <w:rPr>
          <w:rFonts w:ascii="Times New Roman" w:hAnsi="Times New Roman" w:cs="Times New Roman"/>
          <w:sz w:val="24"/>
          <w:szCs w:val="24"/>
        </w:rPr>
        <w:t>36</w:t>
      </w:r>
      <w:r w:rsidRPr="002C5B48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2C5B48" w:rsidRPr="002C5B48" w:rsidRDefault="002C5B48" w:rsidP="002C5B48">
      <w:pPr>
        <w:tabs>
          <w:tab w:val="left" w:pos="66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C5B48" w:rsidRPr="002C5B48" w:rsidRDefault="002C5B48" w:rsidP="002C5B48">
      <w:pPr>
        <w:tabs>
          <w:tab w:val="left" w:pos="66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C5B4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C5B48">
        <w:rPr>
          <w:rFonts w:ascii="Times New Roman" w:hAnsi="Times New Roman" w:cs="Times New Roman"/>
          <w:sz w:val="24"/>
          <w:szCs w:val="24"/>
        </w:rPr>
        <w:t>. Усть-Калманка</w:t>
      </w:r>
    </w:p>
    <w:p w:rsidR="002C5B48" w:rsidRPr="000B463F" w:rsidRDefault="002C5B48" w:rsidP="002C5B48">
      <w:pPr>
        <w:tabs>
          <w:tab w:val="left" w:pos="660"/>
        </w:tabs>
        <w:autoSpaceDE w:val="0"/>
        <w:autoSpaceDN w:val="0"/>
        <w:adjustRightInd w:val="0"/>
        <w:jc w:val="center"/>
      </w:pPr>
    </w:p>
    <w:p w:rsidR="002C6883" w:rsidRPr="002C6883" w:rsidRDefault="002C6883" w:rsidP="002C6883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6883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правил определения нормативных затрат на обеспечение функций муниципальных органов</w:t>
      </w:r>
      <w:r w:rsidR="00B741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741AD" w:rsidRPr="00B741AD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="00B741AD" w:rsidRPr="00B741AD">
        <w:rPr>
          <w:rFonts w:ascii="Times New Roman" w:hAnsi="Times New Roman" w:cs="Times New Roman"/>
          <w:b/>
          <w:sz w:val="24"/>
          <w:szCs w:val="24"/>
        </w:rPr>
        <w:t>Усть-Калманского</w:t>
      </w:r>
      <w:proofErr w:type="spellEnd"/>
      <w:r w:rsidR="00B741AD" w:rsidRPr="00B741AD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="00B741AD" w:rsidRPr="00B741AD">
        <w:rPr>
          <w:rFonts w:ascii="Times New Roman" w:hAnsi="Times New Roman" w:cs="Times New Roman"/>
          <w:b/>
          <w:sz w:val="24"/>
          <w:szCs w:val="24"/>
        </w:rPr>
        <w:t>Усть-Калманского</w:t>
      </w:r>
      <w:proofErr w:type="spellEnd"/>
      <w:r w:rsidR="00B741AD" w:rsidRPr="00B741AD">
        <w:rPr>
          <w:rFonts w:ascii="Times New Roman" w:hAnsi="Times New Roman" w:cs="Times New Roman"/>
          <w:b/>
          <w:sz w:val="24"/>
          <w:szCs w:val="24"/>
        </w:rPr>
        <w:t xml:space="preserve"> района Алтайского</w:t>
      </w:r>
      <w:r w:rsidRPr="00B741AD">
        <w:rPr>
          <w:rFonts w:ascii="Times New Roman" w:eastAsia="Times New Roman" w:hAnsi="Times New Roman" w:cs="Times New Roman"/>
          <w:b/>
          <w:bCs/>
          <w:sz w:val="24"/>
          <w:szCs w:val="24"/>
        </w:rPr>
        <w:t>, включая подведомственные казенные учреждения</w:t>
      </w:r>
      <w:r w:rsidRPr="002C6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C6883" w:rsidRPr="002C6883" w:rsidRDefault="002C6883" w:rsidP="002C6883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6883" w:rsidRDefault="002C5B48" w:rsidP="002C6883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B48">
        <w:rPr>
          <w:rFonts w:ascii="Times New Roman" w:hAnsi="Times New Roman" w:cs="Times New Roman"/>
          <w:sz w:val="24"/>
          <w:szCs w:val="24"/>
        </w:rPr>
        <w:t xml:space="preserve">На основании протеста прокурора </w:t>
      </w:r>
      <w:proofErr w:type="spellStart"/>
      <w:r w:rsidRPr="002C5B48">
        <w:rPr>
          <w:rFonts w:ascii="Times New Roman" w:hAnsi="Times New Roman" w:cs="Times New Roman"/>
          <w:sz w:val="24"/>
          <w:szCs w:val="24"/>
        </w:rPr>
        <w:t>Усть-Калманского</w:t>
      </w:r>
      <w:proofErr w:type="spellEnd"/>
      <w:r w:rsidRPr="002C5B48">
        <w:rPr>
          <w:rFonts w:ascii="Times New Roman" w:hAnsi="Times New Roman" w:cs="Times New Roman"/>
          <w:sz w:val="24"/>
          <w:szCs w:val="24"/>
        </w:rPr>
        <w:t xml:space="preserve"> района от </w:t>
      </w:r>
      <w:r>
        <w:rPr>
          <w:rFonts w:ascii="Times New Roman" w:hAnsi="Times New Roman" w:cs="Times New Roman"/>
          <w:sz w:val="24"/>
          <w:szCs w:val="24"/>
        </w:rPr>
        <w:t>16.06</w:t>
      </w:r>
      <w:r w:rsidRPr="002C5B48">
        <w:rPr>
          <w:rFonts w:ascii="Times New Roman" w:hAnsi="Times New Roman" w:cs="Times New Roman"/>
          <w:sz w:val="24"/>
          <w:szCs w:val="24"/>
        </w:rPr>
        <w:t xml:space="preserve">.2020г № 02-44-2020 на </w:t>
      </w:r>
      <w:r w:rsidRPr="002C5B48">
        <w:rPr>
          <w:rFonts w:ascii="Times New Roman" w:hAnsi="Times New Roman" w:cs="Times New Roman"/>
          <w:bCs/>
          <w:sz w:val="24"/>
          <w:szCs w:val="24"/>
        </w:rPr>
        <w:t xml:space="preserve">постановление  администрации </w:t>
      </w:r>
      <w:proofErr w:type="spellStart"/>
      <w:r w:rsidRPr="002C5B48">
        <w:rPr>
          <w:rFonts w:ascii="Times New Roman" w:hAnsi="Times New Roman" w:cs="Times New Roman"/>
          <w:bCs/>
          <w:sz w:val="24"/>
          <w:szCs w:val="24"/>
        </w:rPr>
        <w:t>Усть-Калманского</w:t>
      </w:r>
      <w:proofErr w:type="spellEnd"/>
      <w:r w:rsidRPr="002C5B48">
        <w:rPr>
          <w:rFonts w:ascii="Times New Roman" w:hAnsi="Times New Roman" w:cs="Times New Roman"/>
          <w:bCs/>
          <w:sz w:val="24"/>
          <w:szCs w:val="24"/>
        </w:rPr>
        <w:t xml:space="preserve">  сельсовета  </w:t>
      </w:r>
      <w:proofErr w:type="spellStart"/>
      <w:r w:rsidRPr="002C5B48">
        <w:rPr>
          <w:rFonts w:ascii="Times New Roman" w:hAnsi="Times New Roman" w:cs="Times New Roman"/>
          <w:bCs/>
          <w:sz w:val="24"/>
          <w:szCs w:val="24"/>
        </w:rPr>
        <w:t>Усть-Калманского</w:t>
      </w:r>
      <w:proofErr w:type="spellEnd"/>
      <w:r w:rsidRPr="002C5B48">
        <w:rPr>
          <w:rFonts w:ascii="Times New Roman" w:hAnsi="Times New Roman" w:cs="Times New Roman"/>
          <w:bCs/>
          <w:sz w:val="24"/>
          <w:szCs w:val="24"/>
        </w:rPr>
        <w:t xml:space="preserve"> района Алтайского края от </w:t>
      </w:r>
      <w:r>
        <w:rPr>
          <w:rFonts w:ascii="Times New Roman" w:hAnsi="Times New Roman" w:cs="Times New Roman"/>
          <w:bCs/>
          <w:sz w:val="24"/>
          <w:szCs w:val="24"/>
        </w:rPr>
        <w:t>18.08.2017г</w:t>
      </w:r>
      <w:r w:rsidRPr="002C5B48">
        <w:rPr>
          <w:rFonts w:ascii="Times New Roman" w:hAnsi="Times New Roman" w:cs="Times New Roman"/>
          <w:bCs/>
          <w:sz w:val="24"/>
          <w:szCs w:val="24"/>
        </w:rPr>
        <w:t xml:space="preserve">. № </w:t>
      </w:r>
      <w:r>
        <w:rPr>
          <w:rFonts w:ascii="Times New Roman" w:hAnsi="Times New Roman" w:cs="Times New Roman"/>
          <w:bCs/>
          <w:sz w:val="24"/>
          <w:szCs w:val="24"/>
        </w:rPr>
        <w:t>64</w:t>
      </w:r>
      <w:proofErr w:type="gramStart"/>
      <w:r w:rsidRPr="002C5B48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2C5B48">
        <w:rPr>
          <w:rStyle w:val="a5"/>
          <w:rFonts w:ascii="Times New Roman" w:hAnsi="Times New Roman" w:cs="Times New Roman"/>
          <w:b w:val="0"/>
          <w:sz w:val="24"/>
          <w:szCs w:val="24"/>
        </w:rPr>
        <w:t>О</w:t>
      </w:r>
      <w:proofErr w:type="gramEnd"/>
      <w:r w:rsidRPr="002C5B4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б утверждении 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Правил определения нормативных затрат на обеспечение функций муниципальных органов Администрации </w:t>
      </w:r>
      <w:proofErr w:type="spellStart"/>
      <w:r>
        <w:rPr>
          <w:rStyle w:val="a5"/>
          <w:rFonts w:ascii="Times New Roman" w:hAnsi="Times New Roman" w:cs="Times New Roman"/>
          <w:b w:val="0"/>
          <w:sz w:val="24"/>
          <w:szCs w:val="24"/>
        </w:rPr>
        <w:t>Усть-калманского</w:t>
      </w:r>
      <w:proofErr w:type="spellEnd"/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сельсовета </w:t>
      </w:r>
      <w:proofErr w:type="spellStart"/>
      <w:r>
        <w:rPr>
          <w:rStyle w:val="a5"/>
          <w:rFonts w:ascii="Times New Roman" w:hAnsi="Times New Roman" w:cs="Times New Roman"/>
          <w:b w:val="0"/>
          <w:sz w:val="24"/>
          <w:szCs w:val="24"/>
        </w:rPr>
        <w:t>Усть-Калманского</w:t>
      </w:r>
      <w:proofErr w:type="spellEnd"/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района Алтайского края и подведомственных им казенных учреждений».</w:t>
      </w:r>
      <w:r w:rsidRPr="002C5B4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2C6883" w:rsidRPr="002C5B48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руководствуясь постановлением 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</w:t>
      </w:r>
      <w:proofErr w:type="gramEnd"/>
      <w:r w:rsidR="002C6883" w:rsidRPr="002C5B48">
        <w:rPr>
          <w:rFonts w:ascii="Times New Roman" w:eastAsia="Times New Roman" w:hAnsi="Times New Roman" w:cs="Times New Roman"/>
          <w:sz w:val="24"/>
          <w:szCs w:val="24"/>
        </w:rPr>
        <w:t xml:space="preserve"> наиболее значимых учреждений науки</w:t>
      </w:r>
      <w:r w:rsidR="002C6883" w:rsidRPr="002C6883">
        <w:rPr>
          <w:rFonts w:ascii="Times New Roman" w:eastAsia="Times New Roman" w:hAnsi="Times New Roman" w:cs="Times New Roman"/>
          <w:sz w:val="24"/>
          <w:szCs w:val="24"/>
        </w:rPr>
        <w:t>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</w:t>
      </w:r>
      <w:proofErr w:type="spellStart"/>
      <w:r w:rsidR="002C6883" w:rsidRPr="002C6883">
        <w:rPr>
          <w:rFonts w:ascii="Times New Roman" w:eastAsia="Times New Roman" w:hAnsi="Times New Roman" w:cs="Times New Roman"/>
          <w:sz w:val="24"/>
          <w:szCs w:val="24"/>
        </w:rPr>
        <w:t>Росатом</w:t>
      </w:r>
      <w:proofErr w:type="spellEnd"/>
      <w:r w:rsidR="002C6883" w:rsidRPr="002C6883">
        <w:rPr>
          <w:rFonts w:ascii="Times New Roman" w:eastAsia="Times New Roman" w:hAnsi="Times New Roman" w:cs="Times New Roman"/>
          <w:sz w:val="24"/>
          <w:szCs w:val="24"/>
        </w:rPr>
        <w:t>», Государственной корпорации по космической деятельности «</w:t>
      </w:r>
      <w:proofErr w:type="spellStart"/>
      <w:r w:rsidR="002C6883" w:rsidRPr="002C6883">
        <w:rPr>
          <w:rFonts w:ascii="Times New Roman" w:eastAsia="Times New Roman" w:hAnsi="Times New Roman" w:cs="Times New Roman"/>
          <w:sz w:val="24"/>
          <w:szCs w:val="24"/>
        </w:rPr>
        <w:t>Роскосмос</w:t>
      </w:r>
      <w:proofErr w:type="spellEnd"/>
      <w:r w:rsidR="002C6883" w:rsidRPr="002C6883">
        <w:rPr>
          <w:rFonts w:ascii="Times New Roman" w:eastAsia="Times New Roman" w:hAnsi="Times New Roman" w:cs="Times New Roman"/>
          <w:sz w:val="24"/>
          <w:szCs w:val="24"/>
        </w:rPr>
        <w:t>» и по</w:t>
      </w:r>
      <w:r w:rsidR="007055D3">
        <w:rPr>
          <w:rFonts w:ascii="Times New Roman" w:eastAsia="Times New Roman" w:hAnsi="Times New Roman" w:cs="Times New Roman"/>
          <w:sz w:val="24"/>
          <w:szCs w:val="24"/>
        </w:rPr>
        <w:t>дведомственных им организаций»</w:t>
      </w:r>
      <w:r w:rsidR="00B741AD">
        <w:rPr>
          <w:rFonts w:ascii="Times New Roman" w:eastAsia="Times New Roman" w:hAnsi="Times New Roman" w:cs="Times New Roman"/>
          <w:sz w:val="24"/>
          <w:szCs w:val="24"/>
        </w:rPr>
        <w:t>.</w:t>
      </w:r>
      <w:r w:rsidR="002C6883" w:rsidRPr="002C6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055D3" w:rsidRPr="000B463F" w:rsidRDefault="007055D3" w:rsidP="007055D3">
      <w:pPr>
        <w:pStyle w:val="a3"/>
        <w:spacing w:before="0" w:beforeAutospacing="0" w:after="0" w:afterAutospacing="0"/>
        <w:jc w:val="center"/>
        <w:rPr>
          <w:rStyle w:val="a5"/>
        </w:rPr>
      </w:pPr>
      <w:r w:rsidRPr="000B463F">
        <w:rPr>
          <w:rStyle w:val="a5"/>
        </w:rPr>
        <w:t>ПОСТАНОВЛЯЮ:</w:t>
      </w:r>
    </w:p>
    <w:p w:rsidR="007055D3" w:rsidRPr="000B463F" w:rsidRDefault="007055D3" w:rsidP="007055D3">
      <w:pPr>
        <w:pStyle w:val="a3"/>
        <w:spacing w:before="0" w:beforeAutospacing="0" w:after="0" w:afterAutospacing="0"/>
        <w:jc w:val="center"/>
      </w:pPr>
    </w:p>
    <w:p w:rsidR="002C6883" w:rsidRDefault="002C6883" w:rsidP="002C6883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883">
        <w:rPr>
          <w:rFonts w:ascii="Times New Roman" w:eastAsia="Times New Roman" w:hAnsi="Times New Roman" w:cs="Times New Roman"/>
          <w:sz w:val="24"/>
          <w:szCs w:val="24"/>
        </w:rPr>
        <w:t>1. Утвердить прилагаемые правила определения нормативных затрат на обеспечение функций муниципальных органов</w:t>
      </w:r>
      <w:r w:rsidR="00B74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41AD" w:rsidRPr="00B741A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B741AD" w:rsidRPr="00B741AD">
        <w:rPr>
          <w:rFonts w:ascii="Times New Roman" w:hAnsi="Times New Roman" w:cs="Times New Roman"/>
          <w:sz w:val="24"/>
          <w:szCs w:val="24"/>
        </w:rPr>
        <w:t>Усть-Калманского</w:t>
      </w:r>
      <w:proofErr w:type="spellEnd"/>
      <w:r w:rsidR="00B741AD" w:rsidRPr="00B741A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B741AD" w:rsidRPr="00B741AD">
        <w:rPr>
          <w:rFonts w:ascii="Times New Roman" w:hAnsi="Times New Roman" w:cs="Times New Roman"/>
          <w:sz w:val="24"/>
          <w:szCs w:val="24"/>
        </w:rPr>
        <w:t>Усть-Калманского</w:t>
      </w:r>
      <w:proofErr w:type="spellEnd"/>
      <w:r w:rsidR="00B741AD" w:rsidRPr="00B741AD">
        <w:rPr>
          <w:rFonts w:ascii="Times New Roman" w:hAnsi="Times New Roman" w:cs="Times New Roman"/>
          <w:sz w:val="24"/>
          <w:szCs w:val="24"/>
        </w:rPr>
        <w:t xml:space="preserve"> района Алтайского</w:t>
      </w:r>
      <w:r w:rsidRPr="002C6883">
        <w:rPr>
          <w:rFonts w:ascii="Times New Roman" w:eastAsia="Times New Roman" w:hAnsi="Times New Roman" w:cs="Times New Roman"/>
          <w:sz w:val="24"/>
          <w:szCs w:val="24"/>
        </w:rPr>
        <w:t xml:space="preserve">, включая подведомственные казенные учреждения. </w:t>
      </w:r>
    </w:p>
    <w:p w:rsidR="00DA6AD0" w:rsidRPr="00681091" w:rsidRDefault="00DA6AD0" w:rsidP="00DA6AD0">
      <w:pPr>
        <w:pStyle w:val="a3"/>
        <w:spacing w:before="0" w:beforeAutospacing="0" w:after="0" w:afterAutospacing="0"/>
        <w:rPr>
          <w:rStyle w:val="a5"/>
          <w:b w:val="0"/>
          <w:sz w:val="26"/>
          <w:szCs w:val="26"/>
        </w:rPr>
      </w:pPr>
      <w:r w:rsidRPr="00681091">
        <w:rPr>
          <w:sz w:val="26"/>
          <w:szCs w:val="26"/>
        </w:rPr>
        <w:t xml:space="preserve">2.Постановление администрации </w:t>
      </w:r>
      <w:proofErr w:type="spellStart"/>
      <w:r w:rsidRPr="00681091">
        <w:rPr>
          <w:sz w:val="26"/>
          <w:szCs w:val="26"/>
        </w:rPr>
        <w:t>Усть-Калманского</w:t>
      </w:r>
      <w:proofErr w:type="spellEnd"/>
      <w:r w:rsidRPr="00681091">
        <w:rPr>
          <w:sz w:val="26"/>
          <w:szCs w:val="26"/>
        </w:rPr>
        <w:t xml:space="preserve"> сельсовета от </w:t>
      </w:r>
      <w:r>
        <w:rPr>
          <w:sz w:val="26"/>
          <w:szCs w:val="26"/>
        </w:rPr>
        <w:t>18.08.2017г</w:t>
      </w:r>
      <w:r w:rsidRPr="00681091">
        <w:rPr>
          <w:sz w:val="26"/>
          <w:szCs w:val="26"/>
        </w:rPr>
        <w:t xml:space="preserve"> № </w:t>
      </w:r>
      <w:r>
        <w:rPr>
          <w:sz w:val="26"/>
          <w:szCs w:val="26"/>
        </w:rPr>
        <w:t>64</w:t>
      </w:r>
      <w:proofErr w:type="gramStart"/>
      <w:r w:rsidRPr="00681091">
        <w:rPr>
          <w:sz w:val="26"/>
          <w:szCs w:val="26"/>
        </w:rPr>
        <w:t xml:space="preserve">  </w:t>
      </w:r>
      <w:r w:rsidRPr="002C5B48">
        <w:rPr>
          <w:rStyle w:val="a5"/>
          <w:b w:val="0"/>
        </w:rPr>
        <w:t>О</w:t>
      </w:r>
      <w:proofErr w:type="gramEnd"/>
      <w:r w:rsidRPr="002C5B48">
        <w:rPr>
          <w:rStyle w:val="a5"/>
          <w:b w:val="0"/>
        </w:rPr>
        <w:t xml:space="preserve">б утверждении </w:t>
      </w:r>
      <w:r>
        <w:rPr>
          <w:rStyle w:val="a5"/>
          <w:b w:val="0"/>
        </w:rPr>
        <w:t xml:space="preserve">Правил определения нормативных затрат на обеспечение функций муниципальных органов Администрации </w:t>
      </w:r>
      <w:proofErr w:type="spellStart"/>
      <w:r>
        <w:rPr>
          <w:rStyle w:val="a5"/>
          <w:b w:val="0"/>
        </w:rPr>
        <w:t>Усть-калманского</w:t>
      </w:r>
      <w:proofErr w:type="spellEnd"/>
      <w:r>
        <w:rPr>
          <w:rStyle w:val="a5"/>
          <w:b w:val="0"/>
        </w:rPr>
        <w:t xml:space="preserve"> сельсовета </w:t>
      </w:r>
      <w:proofErr w:type="spellStart"/>
      <w:r>
        <w:rPr>
          <w:rStyle w:val="a5"/>
          <w:b w:val="0"/>
        </w:rPr>
        <w:t>Усть-Калманского</w:t>
      </w:r>
      <w:proofErr w:type="spellEnd"/>
      <w:r>
        <w:rPr>
          <w:rStyle w:val="a5"/>
          <w:b w:val="0"/>
        </w:rPr>
        <w:t xml:space="preserve"> района Алтайского края и подведомственных им казенных учреждений» </w:t>
      </w:r>
      <w:r w:rsidRPr="00681091">
        <w:rPr>
          <w:rStyle w:val="a5"/>
          <w:sz w:val="26"/>
          <w:szCs w:val="26"/>
        </w:rPr>
        <w:t>считать утратившим силу.</w:t>
      </w:r>
    </w:p>
    <w:p w:rsidR="00DA6AD0" w:rsidRPr="002C6883" w:rsidRDefault="00DA6AD0" w:rsidP="002C6883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55D3" w:rsidRPr="00DA6AD0" w:rsidRDefault="002C6883" w:rsidP="007055D3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AD0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7055D3" w:rsidRPr="00DA6AD0">
        <w:rPr>
          <w:rFonts w:ascii="Times New Roman" w:eastAsia="Times New Roman" w:hAnsi="Times New Roman" w:cs="Times New Roman"/>
          <w:sz w:val="24"/>
          <w:szCs w:val="24"/>
        </w:rPr>
        <w:t xml:space="preserve">Обнародовать настоящее постановление на информационном стенде администрации сельсовета и информационном стенде </w:t>
      </w:r>
      <w:proofErr w:type="spellStart"/>
      <w:proofErr w:type="gramStart"/>
      <w:r w:rsidR="007055D3" w:rsidRPr="00DA6AD0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  <w:r w:rsidR="007055D3" w:rsidRPr="00DA6AD0">
        <w:rPr>
          <w:rFonts w:ascii="Times New Roman" w:eastAsia="Times New Roman" w:hAnsi="Times New Roman" w:cs="Times New Roman"/>
          <w:sz w:val="24"/>
          <w:szCs w:val="24"/>
        </w:rPr>
        <w:t xml:space="preserve"> Новый </w:t>
      </w:r>
      <w:proofErr w:type="spellStart"/>
      <w:r w:rsidR="007055D3" w:rsidRPr="00DA6AD0">
        <w:rPr>
          <w:rFonts w:ascii="Times New Roman" w:eastAsia="Times New Roman" w:hAnsi="Times New Roman" w:cs="Times New Roman"/>
          <w:sz w:val="24"/>
          <w:szCs w:val="24"/>
        </w:rPr>
        <w:t>Чарыш</w:t>
      </w:r>
      <w:proofErr w:type="spellEnd"/>
      <w:r w:rsidR="007055D3" w:rsidRPr="00DA6AD0">
        <w:rPr>
          <w:rFonts w:ascii="Times New Roman" w:eastAsia="Times New Roman" w:hAnsi="Times New Roman" w:cs="Times New Roman"/>
          <w:sz w:val="24"/>
          <w:szCs w:val="24"/>
        </w:rPr>
        <w:t xml:space="preserve"> , а также  разместить на официальном сайте администрации </w:t>
      </w:r>
      <w:proofErr w:type="spellStart"/>
      <w:r w:rsidR="007055D3" w:rsidRPr="00DA6AD0">
        <w:rPr>
          <w:rFonts w:ascii="Times New Roman" w:eastAsia="Times New Roman" w:hAnsi="Times New Roman" w:cs="Times New Roman"/>
          <w:sz w:val="24"/>
          <w:szCs w:val="24"/>
        </w:rPr>
        <w:t>Усть-Калманского</w:t>
      </w:r>
      <w:proofErr w:type="spellEnd"/>
      <w:r w:rsidR="007055D3" w:rsidRPr="00DA6AD0">
        <w:rPr>
          <w:rFonts w:ascii="Times New Roman" w:eastAsia="Times New Roman" w:hAnsi="Times New Roman" w:cs="Times New Roman"/>
          <w:sz w:val="24"/>
          <w:szCs w:val="24"/>
        </w:rPr>
        <w:t xml:space="preserve"> района в сети «Интернет» в  разделе сельсоветы </w:t>
      </w:r>
      <w:proofErr w:type="spellStart"/>
      <w:r w:rsidR="007055D3" w:rsidRPr="00DA6AD0">
        <w:rPr>
          <w:rFonts w:ascii="Times New Roman" w:eastAsia="Times New Roman" w:hAnsi="Times New Roman" w:cs="Times New Roman"/>
          <w:sz w:val="24"/>
          <w:szCs w:val="24"/>
        </w:rPr>
        <w:t>Усть-Калманский</w:t>
      </w:r>
      <w:proofErr w:type="spellEnd"/>
      <w:r w:rsidR="007055D3" w:rsidRPr="00DA6AD0">
        <w:rPr>
          <w:rFonts w:ascii="Times New Roman" w:eastAsia="Times New Roman" w:hAnsi="Times New Roman" w:cs="Times New Roman"/>
          <w:sz w:val="24"/>
          <w:szCs w:val="24"/>
        </w:rPr>
        <w:t xml:space="preserve"> сельсовет. </w:t>
      </w:r>
    </w:p>
    <w:p w:rsidR="002C6883" w:rsidRPr="002C6883" w:rsidRDefault="002C6883" w:rsidP="007055D3">
      <w:pPr>
        <w:pStyle w:val="a3"/>
        <w:spacing w:before="0" w:beforeAutospacing="0" w:after="0" w:afterAutospacing="0"/>
        <w:jc w:val="both"/>
      </w:pPr>
    </w:p>
    <w:p w:rsidR="00DA6AD0" w:rsidRPr="00DA6AD0" w:rsidRDefault="002C6883" w:rsidP="00DA6AD0">
      <w:pPr>
        <w:pStyle w:val="a3"/>
        <w:spacing w:before="0" w:beforeAutospacing="0" w:after="0" w:afterAutospacing="0"/>
        <w:jc w:val="both"/>
      </w:pPr>
      <w:r w:rsidRPr="00DA6AD0">
        <w:t xml:space="preserve">3. </w:t>
      </w:r>
      <w:proofErr w:type="gramStart"/>
      <w:r w:rsidR="00DA6AD0" w:rsidRPr="00DA6AD0">
        <w:t>Контроль за</w:t>
      </w:r>
      <w:proofErr w:type="gramEnd"/>
      <w:r w:rsidR="00DA6AD0" w:rsidRPr="00DA6AD0">
        <w:t xml:space="preserve"> исполнением  настоящего постановления оставляю за со</w:t>
      </w:r>
      <w:r w:rsidR="00DA6AD0" w:rsidRPr="00DA6AD0">
        <w:softHyphen/>
        <w:t>бой.</w:t>
      </w:r>
    </w:p>
    <w:p w:rsidR="00DA6AD0" w:rsidRPr="00DA6AD0" w:rsidRDefault="00DA6AD0" w:rsidP="00DA6AD0">
      <w:pPr>
        <w:pStyle w:val="a3"/>
        <w:spacing w:before="0" w:beforeAutospacing="0" w:after="0" w:afterAutospacing="0"/>
        <w:jc w:val="both"/>
      </w:pPr>
    </w:p>
    <w:p w:rsidR="00DF4DE7" w:rsidRDefault="00DF4DE7" w:rsidP="00DA6AD0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</w:p>
    <w:p w:rsidR="00DF4DE7" w:rsidRDefault="00DF4DE7" w:rsidP="00DA6AD0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</w:p>
    <w:p w:rsidR="00DF4DE7" w:rsidRDefault="00DF4DE7" w:rsidP="00DA6AD0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</w:p>
    <w:p w:rsidR="007055D3" w:rsidRPr="00DA6AD0" w:rsidRDefault="007055D3" w:rsidP="00DA6AD0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 w:rsidRPr="00DA6AD0">
        <w:rPr>
          <w:rFonts w:ascii="Times New Roman" w:hAnsi="Times New Roman" w:cs="Times New Roman"/>
          <w:sz w:val="24"/>
          <w:szCs w:val="24"/>
        </w:rPr>
        <w:t>Глава сельсовета</w:t>
      </w:r>
      <w:r w:rsidRPr="00DA6AD0">
        <w:rPr>
          <w:rFonts w:ascii="Times New Roman" w:hAnsi="Times New Roman" w:cs="Times New Roman"/>
          <w:sz w:val="24"/>
          <w:szCs w:val="24"/>
        </w:rPr>
        <w:tab/>
      </w:r>
      <w:r w:rsidR="00DA6A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DA6AD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A6AD0">
        <w:rPr>
          <w:rFonts w:ascii="Times New Roman" w:hAnsi="Times New Roman" w:cs="Times New Roman"/>
          <w:sz w:val="24"/>
          <w:szCs w:val="24"/>
        </w:rPr>
        <w:t>В.В.Кашкаров</w:t>
      </w:r>
      <w:proofErr w:type="spellEnd"/>
    </w:p>
    <w:p w:rsidR="007055D3" w:rsidRPr="000B463F" w:rsidRDefault="007055D3" w:rsidP="007055D3">
      <w:pPr>
        <w:pStyle w:val="a3"/>
        <w:spacing w:before="0" w:beforeAutospacing="0" w:after="0" w:afterAutospacing="0"/>
        <w:jc w:val="center"/>
      </w:pPr>
    </w:p>
    <w:p w:rsidR="002C6883" w:rsidRDefault="002C6883" w:rsidP="002C6883">
      <w:pPr>
        <w:spacing w:after="36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C6883" w:rsidRDefault="002C6883" w:rsidP="002C6883">
      <w:pPr>
        <w:spacing w:after="36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C6883" w:rsidRDefault="002C6883" w:rsidP="002C6883">
      <w:pPr>
        <w:spacing w:after="36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C6883" w:rsidRDefault="002C6883" w:rsidP="002C6883">
      <w:pPr>
        <w:spacing w:after="36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55D3" w:rsidRDefault="007055D3" w:rsidP="002C6883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55D3" w:rsidRDefault="007055D3" w:rsidP="002C6883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55D3" w:rsidRDefault="007055D3" w:rsidP="002C6883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55D3" w:rsidRDefault="007055D3" w:rsidP="002C6883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55D3" w:rsidRDefault="007055D3" w:rsidP="002C6883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55D3" w:rsidRDefault="007055D3" w:rsidP="002C6883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55D3" w:rsidRDefault="007055D3" w:rsidP="002C6883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55D3" w:rsidRDefault="007055D3" w:rsidP="002C6883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55D3" w:rsidRDefault="007055D3" w:rsidP="002C6883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55D3" w:rsidRDefault="007055D3" w:rsidP="002C6883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55D3" w:rsidRDefault="007055D3" w:rsidP="002C6883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55D3" w:rsidRDefault="007055D3" w:rsidP="002C6883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55D3" w:rsidRDefault="007055D3" w:rsidP="002C6883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55D3" w:rsidRDefault="007055D3" w:rsidP="002C6883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55D3" w:rsidRDefault="007055D3" w:rsidP="002C6883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55D3" w:rsidRDefault="007055D3" w:rsidP="002C6883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55D3" w:rsidRDefault="007055D3" w:rsidP="002C6883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55D3" w:rsidRDefault="007055D3" w:rsidP="002C6883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55D3" w:rsidRDefault="007055D3" w:rsidP="002C6883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55D3" w:rsidRDefault="007055D3" w:rsidP="002C6883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0842" w:rsidRDefault="00E50842" w:rsidP="002C6883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0842" w:rsidRDefault="00E50842" w:rsidP="002C6883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55D3" w:rsidRDefault="007055D3" w:rsidP="002C6883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</w:p>
    <w:p w:rsidR="002C6883" w:rsidRPr="002C6883" w:rsidRDefault="002C6883" w:rsidP="002C6883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C6883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7055D3" w:rsidRPr="007055D3" w:rsidRDefault="007055D3" w:rsidP="002C6883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55D3">
        <w:rPr>
          <w:rFonts w:ascii="Times New Roman" w:eastAsia="Times New Roman" w:hAnsi="Times New Roman" w:cs="Times New Roman"/>
          <w:sz w:val="24"/>
          <w:szCs w:val="24"/>
        </w:rPr>
        <w:t>Усть-Калманского</w:t>
      </w:r>
      <w:proofErr w:type="spellEnd"/>
      <w:r w:rsidRPr="007055D3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p w:rsidR="002C6883" w:rsidRPr="002C6883" w:rsidRDefault="0056753A" w:rsidP="002C6883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«02 </w:t>
      </w:r>
      <w:r w:rsidR="007B4053">
        <w:rPr>
          <w:rFonts w:ascii="Times New Roman" w:eastAsia="Times New Roman" w:hAnsi="Times New Roman" w:cs="Times New Roman"/>
          <w:sz w:val="24"/>
          <w:szCs w:val="24"/>
        </w:rPr>
        <w:t>».</w:t>
      </w:r>
      <w:r>
        <w:rPr>
          <w:rFonts w:ascii="Times New Roman" w:eastAsia="Times New Roman" w:hAnsi="Times New Roman" w:cs="Times New Roman"/>
          <w:sz w:val="24"/>
          <w:szCs w:val="24"/>
        </w:rPr>
        <w:t>07</w:t>
      </w:r>
      <w:r w:rsidR="007055D3">
        <w:rPr>
          <w:rFonts w:ascii="Times New Roman" w:eastAsia="Times New Roman" w:hAnsi="Times New Roman" w:cs="Times New Roman"/>
          <w:sz w:val="24"/>
          <w:szCs w:val="24"/>
        </w:rPr>
        <w:t xml:space="preserve">.2020 №  </w:t>
      </w:r>
    </w:p>
    <w:p w:rsidR="002C6883" w:rsidRPr="002C6883" w:rsidRDefault="002C6883" w:rsidP="002C6883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6883" w:rsidRPr="00B741AD" w:rsidRDefault="002C6883" w:rsidP="002C6883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41AD">
        <w:rPr>
          <w:rFonts w:ascii="Times New Roman" w:eastAsia="Times New Roman" w:hAnsi="Times New Roman" w:cs="Times New Roman"/>
          <w:b/>
          <w:sz w:val="24"/>
          <w:szCs w:val="24"/>
        </w:rPr>
        <w:t>Правила определения нормативных затрат на обеспечение функций муниципальных органов</w:t>
      </w:r>
      <w:r w:rsidR="00B741AD" w:rsidRPr="00B741AD"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  <w:proofErr w:type="spellStart"/>
      <w:r w:rsidR="00B741AD" w:rsidRPr="00B741AD">
        <w:rPr>
          <w:rFonts w:ascii="Times New Roman" w:hAnsi="Times New Roman" w:cs="Times New Roman"/>
          <w:b/>
          <w:sz w:val="24"/>
          <w:szCs w:val="24"/>
        </w:rPr>
        <w:t>Усть-Калманского</w:t>
      </w:r>
      <w:proofErr w:type="spellEnd"/>
      <w:r w:rsidR="00B741AD" w:rsidRPr="00B741AD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="00B741AD" w:rsidRPr="00B741AD">
        <w:rPr>
          <w:rFonts w:ascii="Times New Roman" w:hAnsi="Times New Roman" w:cs="Times New Roman"/>
          <w:b/>
          <w:sz w:val="24"/>
          <w:szCs w:val="24"/>
        </w:rPr>
        <w:t>Усть-Калманского</w:t>
      </w:r>
      <w:proofErr w:type="spellEnd"/>
      <w:r w:rsidR="00B741AD" w:rsidRPr="00B741AD">
        <w:rPr>
          <w:rFonts w:ascii="Times New Roman" w:hAnsi="Times New Roman" w:cs="Times New Roman"/>
          <w:b/>
          <w:sz w:val="24"/>
          <w:szCs w:val="24"/>
        </w:rPr>
        <w:t xml:space="preserve"> района Алтайского</w:t>
      </w:r>
      <w:proofErr w:type="gramStart"/>
      <w:r w:rsidR="00B741AD" w:rsidRPr="00B741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741AD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proofErr w:type="gramEnd"/>
      <w:r w:rsidRPr="00B741AD">
        <w:rPr>
          <w:rFonts w:ascii="Times New Roman" w:eastAsia="Times New Roman" w:hAnsi="Times New Roman" w:cs="Times New Roman"/>
          <w:b/>
          <w:sz w:val="24"/>
          <w:szCs w:val="24"/>
        </w:rPr>
        <w:t xml:space="preserve"> включая подведомственные казенные учреждения </w:t>
      </w:r>
    </w:p>
    <w:p w:rsidR="002C6883" w:rsidRPr="002C6883" w:rsidRDefault="002C6883" w:rsidP="002C6883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883">
        <w:rPr>
          <w:rFonts w:ascii="Times New Roman" w:eastAsia="Times New Roman" w:hAnsi="Times New Roman" w:cs="Times New Roman"/>
          <w:sz w:val="24"/>
          <w:szCs w:val="24"/>
        </w:rPr>
        <w:t>1. Настоящие Правила определения нормативных затрат на обеспечение функций муниципальных органов</w:t>
      </w:r>
      <w:r w:rsidR="00F57318" w:rsidRPr="00F573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7318" w:rsidRPr="00F5731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F57318" w:rsidRPr="00F57318">
        <w:rPr>
          <w:rFonts w:ascii="Times New Roman" w:hAnsi="Times New Roman" w:cs="Times New Roman"/>
          <w:sz w:val="24"/>
          <w:szCs w:val="24"/>
        </w:rPr>
        <w:t>Усть-Калманского</w:t>
      </w:r>
      <w:proofErr w:type="spellEnd"/>
      <w:r w:rsidR="00F57318" w:rsidRPr="00F5731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F57318" w:rsidRPr="00F57318">
        <w:rPr>
          <w:rFonts w:ascii="Times New Roman" w:hAnsi="Times New Roman" w:cs="Times New Roman"/>
          <w:sz w:val="24"/>
          <w:szCs w:val="24"/>
        </w:rPr>
        <w:t>Усть-Калманского</w:t>
      </w:r>
      <w:proofErr w:type="spellEnd"/>
      <w:r w:rsidR="00F57318" w:rsidRPr="00F57318">
        <w:rPr>
          <w:rFonts w:ascii="Times New Roman" w:hAnsi="Times New Roman" w:cs="Times New Roman"/>
          <w:sz w:val="24"/>
          <w:szCs w:val="24"/>
        </w:rPr>
        <w:t xml:space="preserve"> района Алтайского</w:t>
      </w:r>
      <w:proofErr w:type="gramStart"/>
      <w:r w:rsidR="00F57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6883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2C6883">
        <w:rPr>
          <w:rFonts w:ascii="Times New Roman" w:eastAsia="Times New Roman" w:hAnsi="Times New Roman" w:cs="Times New Roman"/>
          <w:sz w:val="24"/>
          <w:szCs w:val="24"/>
        </w:rPr>
        <w:t xml:space="preserve"> включая подведомственные казенные учреждения (далее - Правила определения нормативных затрат) разработаны в соответствии с </w:t>
      </w:r>
      <w:hyperlink r:id="rId5" w:history="1">
        <w:r w:rsidRPr="002C6883">
          <w:rPr>
            <w:rFonts w:ascii="Times New Roman" w:eastAsia="Times New Roman" w:hAnsi="Times New Roman" w:cs="Times New Roman"/>
            <w:sz w:val="24"/>
            <w:szCs w:val="24"/>
          </w:rPr>
          <w:t>пунктом 2 части 4 статьи 19</w:t>
        </w:r>
      </w:hyperlink>
      <w:r w:rsidRPr="002C6883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05.04.2013 N 44-ФЗ «О контрактной системе в сфере закупок товаров, работ, услуг для обеспечения государственных и муниципальных нужд» (далее - Закон о контрактной </w:t>
      </w:r>
      <w:proofErr w:type="gramStart"/>
      <w:r w:rsidRPr="002C6883">
        <w:rPr>
          <w:rFonts w:ascii="Times New Roman" w:eastAsia="Times New Roman" w:hAnsi="Times New Roman" w:cs="Times New Roman"/>
          <w:sz w:val="24"/>
          <w:szCs w:val="24"/>
        </w:rPr>
        <w:t xml:space="preserve">системе в сфере закупок), постановлением </w:t>
      </w:r>
      <w:r w:rsidRPr="002C6883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</w:t>
      </w:r>
      <w:proofErr w:type="gramEnd"/>
      <w:r w:rsidRPr="002C68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энергии «</w:t>
      </w:r>
      <w:proofErr w:type="spellStart"/>
      <w:r w:rsidRPr="002C6883">
        <w:rPr>
          <w:rFonts w:ascii="Times New Roman" w:eastAsia="Times New Roman" w:hAnsi="Times New Roman" w:cs="Times New Roman"/>
          <w:b/>
          <w:bCs/>
          <w:sz w:val="24"/>
          <w:szCs w:val="24"/>
        </w:rPr>
        <w:t>Росатом</w:t>
      </w:r>
      <w:proofErr w:type="spellEnd"/>
      <w:r w:rsidRPr="002C6883">
        <w:rPr>
          <w:rFonts w:ascii="Times New Roman" w:eastAsia="Times New Roman" w:hAnsi="Times New Roman" w:cs="Times New Roman"/>
          <w:b/>
          <w:bCs/>
          <w:sz w:val="24"/>
          <w:szCs w:val="24"/>
        </w:rPr>
        <w:t>», Государственной корпорации по космической деятельности «</w:t>
      </w:r>
      <w:proofErr w:type="spellStart"/>
      <w:r w:rsidRPr="002C6883">
        <w:rPr>
          <w:rFonts w:ascii="Times New Roman" w:eastAsia="Times New Roman" w:hAnsi="Times New Roman" w:cs="Times New Roman"/>
          <w:b/>
          <w:bCs/>
          <w:sz w:val="24"/>
          <w:szCs w:val="24"/>
        </w:rPr>
        <w:t>Роскосмос</w:t>
      </w:r>
      <w:proofErr w:type="spellEnd"/>
      <w:r w:rsidRPr="002C6883">
        <w:rPr>
          <w:rFonts w:ascii="Times New Roman" w:eastAsia="Times New Roman" w:hAnsi="Times New Roman" w:cs="Times New Roman"/>
          <w:b/>
          <w:bCs/>
          <w:sz w:val="24"/>
          <w:szCs w:val="24"/>
        </w:rPr>
        <w:t>» и подведомственных им организаций» (далее – Общие правила)</w:t>
      </w:r>
      <w:r w:rsidRPr="002C6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C6883" w:rsidRPr="002C6883" w:rsidRDefault="00760746" w:rsidP="002C6883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2C6883" w:rsidRPr="002C6883">
        <w:rPr>
          <w:rFonts w:ascii="Times New Roman" w:eastAsia="Times New Roman" w:hAnsi="Times New Roman" w:cs="Times New Roman"/>
          <w:sz w:val="24"/>
          <w:szCs w:val="24"/>
        </w:rPr>
        <w:t xml:space="preserve">. Нормативные затраты в части затрат на обеспечение функций казенных учреждений, которым в установленном порядке утверждено муниципальное задание на оказание муниципальных услуг (выполнение работ), определяются в порядке, установленном Бюджетным кодексом Российской Федерации для расчета нормативных затрат, применяемых при определении объема финансового обеспечения выполнения указанного муниципального задания. </w:t>
      </w:r>
    </w:p>
    <w:p w:rsidR="002C6883" w:rsidRPr="002C6883" w:rsidRDefault="00760746" w:rsidP="002C6883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2C6883" w:rsidRPr="002C6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41AD" w:rsidRPr="00353096">
        <w:rPr>
          <w:rFonts w:ascii="Arial" w:hAnsi="Arial" w:cs="Arial"/>
          <w:sz w:val="24"/>
          <w:szCs w:val="24"/>
        </w:rPr>
        <w:t>. </w:t>
      </w:r>
      <w:r w:rsidR="00B741AD" w:rsidRPr="00B741AD">
        <w:rPr>
          <w:rFonts w:ascii="Times New Roman" w:hAnsi="Times New Roman" w:cs="Times New Roman"/>
          <w:sz w:val="24"/>
          <w:szCs w:val="24"/>
        </w:rPr>
        <w:t xml:space="preserve">Нормативные затраты рассчитываются в соответствии с Методикой определения нормативных затрат на обеспечение функций муниципальных органов Администрации </w:t>
      </w:r>
      <w:proofErr w:type="spellStart"/>
      <w:r w:rsidR="00B741AD" w:rsidRPr="00B741AD">
        <w:rPr>
          <w:rFonts w:ascii="Times New Roman" w:hAnsi="Times New Roman" w:cs="Times New Roman"/>
          <w:sz w:val="24"/>
          <w:szCs w:val="24"/>
        </w:rPr>
        <w:t>Усть-Калманского</w:t>
      </w:r>
      <w:proofErr w:type="spellEnd"/>
      <w:r w:rsidR="00B741AD" w:rsidRPr="00B741A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B741AD" w:rsidRPr="00B741AD">
        <w:rPr>
          <w:rFonts w:ascii="Times New Roman" w:hAnsi="Times New Roman" w:cs="Times New Roman"/>
          <w:sz w:val="24"/>
          <w:szCs w:val="24"/>
        </w:rPr>
        <w:t>Усть-Калманского</w:t>
      </w:r>
      <w:proofErr w:type="spellEnd"/>
      <w:r w:rsidR="00B741AD" w:rsidRPr="00B741AD">
        <w:rPr>
          <w:rFonts w:ascii="Times New Roman" w:hAnsi="Times New Roman" w:cs="Times New Roman"/>
          <w:sz w:val="24"/>
          <w:szCs w:val="24"/>
        </w:rPr>
        <w:t xml:space="preserve"> района Алтайского края, включая подведомственные казенные учреждения, (далее – «Методика») согласно приложению к настоящим Правилам</w:t>
      </w:r>
      <w:r w:rsidR="002C6883" w:rsidRPr="002C6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C6883" w:rsidRPr="002C6883" w:rsidRDefault="00760746" w:rsidP="002C6883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2C6883" w:rsidRPr="002C6883">
        <w:rPr>
          <w:rFonts w:ascii="Times New Roman" w:eastAsia="Times New Roman" w:hAnsi="Times New Roman" w:cs="Times New Roman"/>
          <w:sz w:val="24"/>
          <w:szCs w:val="24"/>
        </w:rPr>
        <w:t xml:space="preserve">. Муниципальные органы при утверждении нормативных затрат вправе устанавливать иные формулы расчета и порядок их применения. </w:t>
      </w:r>
    </w:p>
    <w:p w:rsidR="002C6883" w:rsidRPr="002C6883" w:rsidRDefault="00760746" w:rsidP="002C6883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2C6883" w:rsidRPr="002C6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2C6883" w:rsidRPr="002C6883">
        <w:rPr>
          <w:rFonts w:ascii="Times New Roman" w:eastAsia="Times New Roman" w:hAnsi="Times New Roman" w:cs="Times New Roman"/>
          <w:sz w:val="24"/>
          <w:szCs w:val="24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объема лимитов бюджетных обязательств, доведенных до муниципальных органов, включая подведомственных заказчиков, как получателей средств муниципального образования </w:t>
      </w:r>
      <w:proofErr w:type="spellStart"/>
      <w:r w:rsidR="00A55677">
        <w:rPr>
          <w:rFonts w:ascii="Times New Roman" w:eastAsia="Times New Roman" w:hAnsi="Times New Roman" w:cs="Times New Roman"/>
          <w:sz w:val="24"/>
          <w:szCs w:val="24"/>
        </w:rPr>
        <w:t>Усть-Калманский</w:t>
      </w:r>
      <w:proofErr w:type="spellEnd"/>
      <w:r w:rsidR="00A55677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A55677">
        <w:rPr>
          <w:rFonts w:ascii="Times New Roman" w:eastAsia="Times New Roman" w:hAnsi="Times New Roman" w:cs="Times New Roman"/>
          <w:sz w:val="24"/>
          <w:szCs w:val="24"/>
        </w:rPr>
        <w:t>Усть-Калманского</w:t>
      </w:r>
      <w:proofErr w:type="spellEnd"/>
      <w:r w:rsidR="00A55677">
        <w:rPr>
          <w:rFonts w:ascii="Times New Roman" w:eastAsia="Times New Roman" w:hAnsi="Times New Roman" w:cs="Times New Roman"/>
          <w:sz w:val="24"/>
          <w:szCs w:val="24"/>
        </w:rPr>
        <w:t xml:space="preserve">  района Алтайского края </w:t>
      </w:r>
      <w:r w:rsidR="002C6883" w:rsidRPr="002C6883">
        <w:rPr>
          <w:rFonts w:ascii="Times New Roman" w:eastAsia="Times New Roman" w:hAnsi="Times New Roman" w:cs="Times New Roman"/>
          <w:sz w:val="24"/>
          <w:szCs w:val="24"/>
        </w:rPr>
        <w:t xml:space="preserve"> на закупку товаров, работ, услуг в рамках исполнения бюджета муниципального </w:t>
      </w:r>
      <w:proofErr w:type="spellStart"/>
      <w:r w:rsidR="002C6883" w:rsidRPr="002C6883">
        <w:rPr>
          <w:rFonts w:ascii="Times New Roman" w:eastAsia="Times New Roman" w:hAnsi="Times New Roman" w:cs="Times New Roman"/>
          <w:sz w:val="24"/>
          <w:szCs w:val="24"/>
        </w:rPr>
        <w:t>образо</w:t>
      </w:r>
      <w:proofErr w:type="spellEnd"/>
      <w:r w:rsidR="00A55677" w:rsidRPr="00A556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55677">
        <w:rPr>
          <w:rFonts w:ascii="Times New Roman" w:eastAsia="Times New Roman" w:hAnsi="Times New Roman" w:cs="Times New Roman"/>
          <w:sz w:val="24"/>
          <w:szCs w:val="24"/>
        </w:rPr>
        <w:t>Усть-Калманский</w:t>
      </w:r>
      <w:proofErr w:type="spellEnd"/>
      <w:r w:rsidR="00A55677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A55677">
        <w:rPr>
          <w:rFonts w:ascii="Times New Roman" w:eastAsia="Times New Roman" w:hAnsi="Times New Roman" w:cs="Times New Roman"/>
          <w:sz w:val="24"/>
          <w:szCs w:val="24"/>
        </w:rPr>
        <w:t>Усть-Калманского</w:t>
      </w:r>
      <w:proofErr w:type="spellEnd"/>
      <w:r w:rsidR="00A55677">
        <w:rPr>
          <w:rFonts w:ascii="Times New Roman" w:eastAsia="Times New Roman" w:hAnsi="Times New Roman" w:cs="Times New Roman"/>
          <w:sz w:val="24"/>
          <w:szCs w:val="24"/>
        </w:rPr>
        <w:t xml:space="preserve">  района Алтайского края</w:t>
      </w:r>
      <w:r w:rsidR="002C6883" w:rsidRPr="002C6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</w:p>
    <w:p w:rsidR="002C6883" w:rsidRPr="002C6883" w:rsidRDefault="00760746" w:rsidP="002C6883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6</w:t>
      </w:r>
      <w:r w:rsidR="002C6883" w:rsidRPr="002C6883">
        <w:rPr>
          <w:rFonts w:ascii="Times New Roman" w:eastAsia="Times New Roman" w:hAnsi="Times New Roman" w:cs="Times New Roman"/>
          <w:sz w:val="24"/>
          <w:szCs w:val="24"/>
        </w:rPr>
        <w:t xml:space="preserve">. При определении нормативных затрат муниципальные органы применяют национальные стандарты, технические регламенты, технические условия и иные документы, а также учитывают регулируемые цены (тарифы). </w:t>
      </w:r>
    </w:p>
    <w:p w:rsidR="002C6883" w:rsidRPr="002C6883" w:rsidRDefault="00760746" w:rsidP="002C6883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2C6883" w:rsidRPr="002C6883">
        <w:rPr>
          <w:rFonts w:ascii="Times New Roman" w:eastAsia="Times New Roman" w:hAnsi="Times New Roman" w:cs="Times New Roman"/>
          <w:sz w:val="24"/>
          <w:szCs w:val="24"/>
        </w:rPr>
        <w:t xml:space="preserve">. Для определения нормативных затрат в формулах используются нормативы цены и количества товаров, работ, услуг, утверждаемые муниципальными органами. </w:t>
      </w:r>
    </w:p>
    <w:p w:rsidR="002C6883" w:rsidRPr="002C6883" w:rsidRDefault="002C6883" w:rsidP="002C6883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883">
        <w:rPr>
          <w:rFonts w:ascii="Times New Roman" w:eastAsia="Times New Roman" w:hAnsi="Times New Roman" w:cs="Times New Roman"/>
          <w:sz w:val="24"/>
          <w:szCs w:val="24"/>
        </w:rPr>
        <w:t xml:space="preserve">Норматив цены товаров, работ и услуг, устанавливаемый в формулах расчета, определяется с учетом положений статьи 22 Закона о контрактной системе. </w:t>
      </w:r>
    </w:p>
    <w:p w:rsidR="002C6883" w:rsidRPr="002C6883" w:rsidRDefault="00760746" w:rsidP="002C6883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2C6883" w:rsidRPr="002C6883">
        <w:rPr>
          <w:rFonts w:ascii="Times New Roman" w:eastAsia="Times New Roman" w:hAnsi="Times New Roman" w:cs="Times New Roman"/>
          <w:sz w:val="24"/>
          <w:szCs w:val="24"/>
        </w:rPr>
        <w:t xml:space="preserve">. Муниципальные органы разрабатывают и утверждают индивидуальные (установленные для каждого работника) и (или) коллективные (установленные для нескольких работников), формируемые по категориям или группам должностей (исходя из специфики функций и полномочий муниципального органа, должностных обязанностей его работников), нормативы: </w:t>
      </w:r>
    </w:p>
    <w:p w:rsidR="002C6883" w:rsidRPr="002C6883" w:rsidRDefault="002C6883" w:rsidP="002C6883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883">
        <w:rPr>
          <w:rFonts w:ascii="Times New Roman" w:eastAsia="Times New Roman" w:hAnsi="Times New Roman" w:cs="Times New Roman"/>
          <w:sz w:val="24"/>
          <w:szCs w:val="24"/>
        </w:rPr>
        <w:t xml:space="preserve">а) количества абонентских номеров пользовательского (оконечного) оборудования, подключенного к сети подвижной связи; </w:t>
      </w:r>
    </w:p>
    <w:p w:rsidR="002C6883" w:rsidRPr="002C6883" w:rsidRDefault="002C6883" w:rsidP="002C6883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883">
        <w:rPr>
          <w:rFonts w:ascii="Times New Roman" w:eastAsia="Times New Roman" w:hAnsi="Times New Roman" w:cs="Times New Roman"/>
          <w:sz w:val="24"/>
          <w:szCs w:val="24"/>
        </w:rPr>
        <w:t xml:space="preserve">б) цены услуг подвижной связи с учетом нормативов, предусмотренных приложением № 1 к Методике; </w:t>
      </w:r>
    </w:p>
    <w:p w:rsidR="002C6883" w:rsidRPr="002C6883" w:rsidRDefault="002C6883" w:rsidP="002C6883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883">
        <w:rPr>
          <w:rFonts w:ascii="Times New Roman" w:eastAsia="Times New Roman" w:hAnsi="Times New Roman" w:cs="Times New Roman"/>
          <w:sz w:val="24"/>
          <w:szCs w:val="24"/>
        </w:rPr>
        <w:t xml:space="preserve">в) количества SIM-карт, используемых в планшетных компьютерах; </w:t>
      </w:r>
    </w:p>
    <w:p w:rsidR="002C6883" w:rsidRPr="002C6883" w:rsidRDefault="002C6883" w:rsidP="002C6883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883">
        <w:rPr>
          <w:rFonts w:ascii="Times New Roman" w:eastAsia="Times New Roman" w:hAnsi="Times New Roman" w:cs="Times New Roman"/>
          <w:sz w:val="24"/>
          <w:szCs w:val="24"/>
        </w:rPr>
        <w:t xml:space="preserve">г) количества и цены рабочих станций; </w:t>
      </w:r>
    </w:p>
    <w:p w:rsidR="002C6883" w:rsidRPr="002C6883" w:rsidRDefault="002C6883" w:rsidP="002C6883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6883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2C6883">
        <w:rPr>
          <w:rFonts w:ascii="Times New Roman" w:eastAsia="Times New Roman" w:hAnsi="Times New Roman" w:cs="Times New Roman"/>
          <w:sz w:val="24"/>
          <w:szCs w:val="24"/>
        </w:rPr>
        <w:t xml:space="preserve">) цены и количества принтеров, многофункциональных устройств, копировальных аппаратов (оргтехники); </w:t>
      </w:r>
    </w:p>
    <w:p w:rsidR="002C6883" w:rsidRPr="002C6883" w:rsidRDefault="002C6883" w:rsidP="002C6883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883">
        <w:rPr>
          <w:rFonts w:ascii="Times New Roman" w:eastAsia="Times New Roman" w:hAnsi="Times New Roman" w:cs="Times New Roman"/>
          <w:sz w:val="24"/>
          <w:szCs w:val="24"/>
        </w:rPr>
        <w:t xml:space="preserve">е) количества и цены средств подвижной связи с учетом нормативов, предусмотренных приложением № 1 к Методике; </w:t>
      </w:r>
    </w:p>
    <w:p w:rsidR="002C6883" w:rsidRPr="002C6883" w:rsidRDefault="002C6883" w:rsidP="002C6883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883">
        <w:rPr>
          <w:rFonts w:ascii="Times New Roman" w:eastAsia="Times New Roman" w:hAnsi="Times New Roman" w:cs="Times New Roman"/>
          <w:sz w:val="24"/>
          <w:szCs w:val="24"/>
        </w:rPr>
        <w:t xml:space="preserve">ж) количества и цены планшетных компьютеров; </w:t>
      </w:r>
    </w:p>
    <w:p w:rsidR="002C6883" w:rsidRPr="002C6883" w:rsidRDefault="002C6883" w:rsidP="002C6883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6883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2C6883">
        <w:rPr>
          <w:rFonts w:ascii="Times New Roman" w:eastAsia="Times New Roman" w:hAnsi="Times New Roman" w:cs="Times New Roman"/>
          <w:sz w:val="24"/>
          <w:szCs w:val="24"/>
        </w:rPr>
        <w:t xml:space="preserve">) количества и цены магнитных и оптических носителей информации; </w:t>
      </w:r>
    </w:p>
    <w:p w:rsidR="002C6883" w:rsidRPr="002C6883" w:rsidRDefault="002C6883" w:rsidP="002C6883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883">
        <w:rPr>
          <w:rFonts w:ascii="Times New Roman" w:eastAsia="Times New Roman" w:hAnsi="Times New Roman" w:cs="Times New Roman"/>
          <w:sz w:val="24"/>
          <w:szCs w:val="24"/>
        </w:rPr>
        <w:t xml:space="preserve">и) 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 </w:t>
      </w:r>
    </w:p>
    <w:p w:rsidR="002C6883" w:rsidRPr="002C6883" w:rsidRDefault="002C6883" w:rsidP="002C6883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883">
        <w:rPr>
          <w:rFonts w:ascii="Times New Roman" w:eastAsia="Times New Roman" w:hAnsi="Times New Roman" w:cs="Times New Roman"/>
          <w:sz w:val="24"/>
          <w:szCs w:val="24"/>
        </w:rPr>
        <w:t xml:space="preserve">к) перечня периодических печатных изданий и справочной литературы; </w:t>
      </w:r>
    </w:p>
    <w:p w:rsidR="002C6883" w:rsidRPr="002C6883" w:rsidRDefault="002C6883" w:rsidP="002C6883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883">
        <w:rPr>
          <w:rFonts w:ascii="Times New Roman" w:eastAsia="Times New Roman" w:hAnsi="Times New Roman" w:cs="Times New Roman"/>
          <w:sz w:val="24"/>
          <w:szCs w:val="24"/>
        </w:rPr>
        <w:t xml:space="preserve">л) количества и цены транспортных средств с учетом нормативов, предусмотренных приложением N 2 к Методике; </w:t>
      </w:r>
    </w:p>
    <w:p w:rsidR="002C6883" w:rsidRPr="002C6883" w:rsidRDefault="002C6883" w:rsidP="002C6883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883">
        <w:rPr>
          <w:rFonts w:ascii="Times New Roman" w:eastAsia="Times New Roman" w:hAnsi="Times New Roman" w:cs="Times New Roman"/>
          <w:sz w:val="24"/>
          <w:szCs w:val="24"/>
        </w:rPr>
        <w:t xml:space="preserve">м) количества и цены мебели; </w:t>
      </w:r>
    </w:p>
    <w:p w:rsidR="002C6883" w:rsidRPr="002C6883" w:rsidRDefault="002C6883" w:rsidP="002C6883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6883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2C6883">
        <w:rPr>
          <w:rFonts w:ascii="Times New Roman" w:eastAsia="Times New Roman" w:hAnsi="Times New Roman" w:cs="Times New Roman"/>
          <w:sz w:val="24"/>
          <w:szCs w:val="24"/>
        </w:rPr>
        <w:t xml:space="preserve">) количества и цены канцелярских принадлежностей; </w:t>
      </w:r>
    </w:p>
    <w:p w:rsidR="002C6883" w:rsidRPr="002C6883" w:rsidRDefault="002C6883" w:rsidP="002C6883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88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о) количества и цены хозяйственных товаров и принадлежностей; </w:t>
      </w:r>
    </w:p>
    <w:p w:rsidR="002C6883" w:rsidRPr="002C6883" w:rsidRDefault="002C6883" w:rsidP="002C6883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688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2C6883">
        <w:rPr>
          <w:rFonts w:ascii="Times New Roman" w:eastAsia="Times New Roman" w:hAnsi="Times New Roman" w:cs="Times New Roman"/>
          <w:sz w:val="24"/>
          <w:szCs w:val="24"/>
        </w:rPr>
        <w:t xml:space="preserve">) количества и цены материальных запасов для нужд гражданской обороны; </w:t>
      </w:r>
    </w:p>
    <w:p w:rsidR="002C6883" w:rsidRPr="002C6883" w:rsidRDefault="002C6883" w:rsidP="002C6883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6883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r w:rsidRPr="002C6883">
        <w:rPr>
          <w:rFonts w:ascii="Times New Roman" w:eastAsia="Times New Roman" w:hAnsi="Times New Roman" w:cs="Times New Roman"/>
          <w:sz w:val="24"/>
          <w:szCs w:val="24"/>
        </w:rPr>
        <w:t xml:space="preserve">) количества и цены иных товаров и услуг. </w:t>
      </w:r>
    </w:p>
    <w:p w:rsidR="002C6883" w:rsidRPr="002C6883" w:rsidRDefault="00760746" w:rsidP="002C6883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2C6883" w:rsidRPr="002C6883">
        <w:rPr>
          <w:rFonts w:ascii="Times New Roman" w:eastAsia="Times New Roman" w:hAnsi="Times New Roman" w:cs="Times New Roman"/>
          <w:sz w:val="24"/>
          <w:szCs w:val="24"/>
        </w:rPr>
        <w:t xml:space="preserve">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соответствующих балансах у муниципальных органов и подведомственных заказчиков. </w:t>
      </w:r>
    </w:p>
    <w:p w:rsidR="002C6883" w:rsidRPr="002C6883" w:rsidRDefault="002C6883" w:rsidP="002C6883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883">
        <w:rPr>
          <w:rFonts w:ascii="Times New Roman" w:eastAsia="Times New Roman" w:hAnsi="Times New Roman" w:cs="Times New Roman"/>
          <w:sz w:val="24"/>
          <w:szCs w:val="24"/>
        </w:rPr>
        <w:t>1</w:t>
      </w:r>
      <w:r w:rsidR="0076074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C6883">
        <w:rPr>
          <w:rFonts w:ascii="Times New Roman" w:eastAsia="Times New Roman" w:hAnsi="Times New Roman" w:cs="Times New Roman"/>
          <w:sz w:val="24"/>
          <w:szCs w:val="24"/>
        </w:rPr>
        <w:t xml:space="preserve">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 </w:t>
      </w:r>
    </w:p>
    <w:p w:rsidR="002C6883" w:rsidRPr="002C6883" w:rsidRDefault="002C6883" w:rsidP="002C6883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883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Муниципальными органами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 </w:t>
      </w:r>
    </w:p>
    <w:p w:rsidR="002C6883" w:rsidRPr="002C6883" w:rsidRDefault="002C6883" w:rsidP="002C6883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883">
        <w:rPr>
          <w:rFonts w:ascii="Times New Roman" w:eastAsia="Times New Roman" w:hAnsi="Times New Roman" w:cs="Times New Roman"/>
          <w:sz w:val="24"/>
          <w:szCs w:val="24"/>
        </w:rPr>
        <w:t>1</w:t>
      </w:r>
      <w:r w:rsidR="0076074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C6883">
        <w:rPr>
          <w:rFonts w:ascii="Times New Roman" w:eastAsia="Times New Roman" w:hAnsi="Times New Roman" w:cs="Times New Roman"/>
          <w:sz w:val="24"/>
          <w:szCs w:val="24"/>
        </w:rPr>
        <w:t xml:space="preserve">. Значения нормативов цены и нормативов количества товаров, работ и услуг для руководителей казенных учреждений не могут превышать (если установлено верхнее предельное значение) или </w:t>
      </w:r>
      <w:proofErr w:type="gramStart"/>
      <w:r w:rsidRPr="002C6883">
        <w:rPr>
          <w:rFonts w:ascii="Times New Roman" w:eastAsia="Times New Roman" w:hAnsi="Times New Roman" w:cs="Times New Roman"/>
          <w:sz w:val="24"/>
          <w:szCs w:val="24"/>
        </w:rPr>
        <w:t>быть</w:t>
      </w:r>
      <w:proofErr w:type="gramEnd"/>
      <w:r w:rsidRPr="002C6883">
        <w:rPr>
          <w:rFonts w:ascii="Times New Roman" w:eastAsia="Times New Roman" w:hAnsi="Times New Roman" w:cs="Times New Roman"/>
          <w:sz w:val="24"/>
          <w:szCs w:val="24"/>
        </w:rPr>
        <w:t xml:space="preserve"> ниже (если установлено нижнее предельное значение) нормативов цены и нормативов количества соответствующих товаров, работ и услуг, предусмотренных Методикой, для муниципального служащего соответствующего муниципального органа, замещающего старшую должность муниципальной службы. </w:t>
      </w:r>
    </w:p>
    <w:p w:rsidR="002C6883" w:rsidRPr="002C6883" w:rsidRDefault="002C6883" w:rsidP="002C6883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883">
        <w:rPr>
          <w:rFonts w:ascii="Times New Roman" w:eastAsia="Times New Roman" w:hAnsi="Times New Roman" w:cs="Times New Roman"/>
          <w:sz w:val="24"/>
          <w:szCs w:val="24"/>
        </w:rPr>
        <w:t>1</w:t>
      </w:r>
      <w:r w:rsidR="0076074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C6883">
        <w:rPr>
          <w:rFonts w:ascii="Times New Roman" w:eastAsia="Times New Roman" w:hAnsi="Times New Roman" w:cs="Times New Roman"/>
          <w:sz w:val="24"/>
          <w:szCs w:val="24"/>
        </w:rPr>
        <w:t xml:space="preserve">. Нормативные затраты подлежат размещению в единой информационной системе в сфере закупок. </w:t>
      </w:r>
    </w:p>
    <w:p w:rsidR="002C6883" w:rsidRDefault="002C6883" w:rsidP="002C688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</w:rPr>
      </w:pPr>
    </w:p>
    <w:p w:rsidR="002C6883" w:rsidRDefault="002C6883" w:rsidP="002C688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</w:rPr>
      </w:pPr>
    </w:p>
    <w:p w:rsidR="002C6883" w:rsidRDefault="002C6883" w:rsidP="002C688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</w:rPr>
      </w:pPr>
    </w:p>
    <w:p w:rsidR="002C6883" w:rsidRDefault="002C6883" w:rsidP="002C688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</w:rPr>
      </w:pPr>
    </w:p>
    <w:p w:rsidR="002C6883" w:rsidRDefault="002C6883" w:rsidP="002C688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</w:rPr>
      </w:pPr>
    </w:p>
    <w:p w:rsidR="002C6883" w:rsidRDefault="002C6883" w:rsidP="002C688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</w:rPr>
      </w:pPr>
    </w:p>
    <w:p w:rsidR="002C6883" w:rsidRDefault="002C6883" w:rsidP="002C688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</w:rPr>
      </w:pPr>
    </w:p>
    <w:p w:rsidR="002C6883" w:rsidRDefault="002C6883" w:rsidP="002C688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</w:rPr>
      </w:pPr>
    </w:p>
    <w:p w:rsidR="002C6883" w:rsidRDefault="002C6883" w:rsidP="002C688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</w:rPr>
      </w:pPr>
    </w:p>
    <w:p w:rsidR="002C6883" w:rsidRDefault="002C6883" w:rsidP="002C688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</w:rPr>
      </w:pPr>
    </w:p>
    <w:p w:rsidR="002C6883" w:rsidRDefault="002C6883" w:rsidP="002C688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</w:rPr>
      </w:pPr>
    </w:p>
    <w:p w:rsidR="001A7018" w:rsidRPr="00353096" w:rsidRDefault="001A7018" w:rsidP="001A70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</w:t>
      </w:r>
      <w:r w:rsidRPr="00353096">
        <w:rPr>
          <w:rFonts w:ascii="Arial" w:hAnsi="Arial" w:cs="Arial"/>
          <w:sz w:val="24"/>
          <w:szCs w:val="24"/>
        </w:rPr>
        <w:t xml:space="preserve">ПРИЛОЖЕНИЕ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</w:p>
    <w:p w:rsidR="001A7018" w:rsidRPr="00353096" w:rsidRDefault="001A7018" w:rsidP="001A7018">
      <w:pPr>
        <w:spacing w:line="280" w:lineRule="exact"/>
        <w:ind w:left="5216"/>
        <w:jc w:val="both"/>
        <w:rPr>
          <w:rFonts w:ascii="Arial" w:hAnsi="Arial" w:cs="Arial"/>
          <w:sz w:val="24"/>
          <w:szCs w:val="24"/>
        </w:rPr>
      </w:pPr>
      <w:r w:rsidRPr="00353096">
        <w:rPr>
          <w:rFonts w:ascii="Arial" w:hAnsi="Arial" w:cs="Arial"/>
          <w:sz w:val="24"/>
          <w:szCs w:val="24"/>
        </w:rPr>
        <w:t xml:space="preserve">к Правилам определения нормативных затрат на обеспечение функций муниципальных органов Администрации </w:t>
      </w:r>
      <w:proofErr w:type="spellStart"/>
      <w:r w:rsidRPr="00353096">
        <w:rPr>
          <w:rFonts w:ascii="Arial" w:hAnsi="Arial" w:cs="Arial"/>
          <w:sz w:val="24"/>
          <w:szCs w:val="24"/>
        </w:rPr>
        <w:t>Усть-Калманского</w:t>
      </w:r>
      <w:proofErr w:type="spellEnd"/>
      <w:r w:rsidRPr="0035309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353096">
        <w:rPr>
          <w:rFonts w:ascii="Arial" w:hAnsi="Arial" w:cs="Arial"/>
          <w:sz w:val="24"/>
          <w:szCs w:val="24"/>
        </w:rPr>
        <w:t>Усть-Калманского</w:t>
      </w:r>
      <w:proofErr w:type="spellEnd"/>
      <w:r w:rsidRPr="00353096">
        <w:rPr>
          <w:rFonts w:ascii="Arial" w:hAnsi="Arial" w:cs="Arial"/>
          <w:sz w:val="24"/>
          <w:szCs w:val="24"/>
        </w:rPr>
        <w:t xml:space="preserve"> района Алтайского края, включая подведомственные казенные учреждения</w:t>
      </w:r>
    </w:p>
    <w:p w:rsidR="002C6883" w:rsidRDefault="002C6883" w:rsidP="002C688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6883" w:rsidRPr="000F188A" w:rsidRDefault="002C6883" w:rsidP="000F188A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88A">
        <w:rPr>
          <w:rFonts w:ascii="Times New Roman" w:hAnsi="Times New Roman" w:cs="Times New Roman"/>
          <w:b/>
          <w:sz w:val="24"/>
          <w:szCs w:val="24"/>
        </w:rPr>
        <w:t>МЕТОДИКА</w:t>
      </w:r>
    </w:p>
    <w:p w:rsidR="001A7018" w:rsidRPr="001A7018" w:rsidRDefault="001A7018" w:rsidP="001A7018">
      <w:pPr>
        <w:shd w:val="clear" w:color="auto" w:fill="FFFFFF"/>
        <w:spacing w:line="240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7018">
        <w:rPr>
          <w:rFonts w:ascii="Times New Roman" w:hAnsi="Times New Roman" w:cs="Times New Roman"/>
          <w:b/>
          <w:sz w:val="24"/>
          <w:szCs w:val="24"/>
        </w:rPr>
        <w:t xml:space="preserve">определения нормативных затрат на обеспечение функций муниципальных органов Администрации </w:t>
      </w:r>
      <w:proofErr w:type="spellStart"/>
      <w:r w:rsidRPr="001A7018">
        <w:rPr>
          <w:rFonts w:ascii="Times New Roman" w:hAnsi="Times New Roman" w:cs="Times New Roman"/>
          <w:b/>
          <w:sz w:val="24"/>
          <w:szCs w:val="24"/>
        </w:rPr>
        <w:t>Усть-Калманского</w:t>
      </w:r>
      <w:proofErr w:type="spellEnd"/>
      <w:r w:rsidRPr="001A7018">
        <w:rPr>
          <w:rFonts w:ascii="Times New Roman" w:hAnsi="Times New Roman" w:cs="Times New Roman"/>
          <w:b/>
          <w:sz w:val="24"/>
          <w:szCs w:val="24"/>
        </w:rPr>
        <w:t xml:space="preserve"> сельсовета   </w:t>
      </w:r>
      <w:proofErr w:type="spellStart"/>
      <w:r w:rsidRPr="001A7018">
        <w:rPr>
          <w:rFonts w:ascii="Times New Roman" w:hAnsi="Times New Roman" w:cs="Times New Roman"/>
          <w:b/>
          <w:sz w:val="24"/>
          <w:szCs w:val="24"/>
        </w:rPr>
        <w:t>Усть-Калманского</w:t>
      </w:r>
      <w:proofErr w:type="spellEnd"/>
      <w:r w:rsidRPr="001A7018">
        <w:rPr>
          <w:rFonts w:ascii="Times New Roman" w:hAnsi="Times New Roman" w:cs="Times New Roman"/>
          <w:b/>
          <w:sz w:val="24"/>
          <w:szCs w:val="24"/>
        </w:rPr>
        <w:t xml:space="preserve"> района Алтайского края, включая подведомственные казенные учреждения</w:t>
      </w:r>
    </w:p>
    <w:p w:rsidR="001A7018" w:rsidRPr="00353096" w:rsidRDefault="001A7018" w:rsidP="001A7018">
      <w:pPr>
        <w:shd w:val="clear" w:color="auto" w:fill="FFFFFF"/>
        <w:jc w:val="both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C6883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При определении нормативных затрат используется показатель численности основных работников (Ч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оп</w:t>
      </w:r>
      <w:r w:rsidRPr="002C6883">
        <w:rPr>
          <w:rFonts w:ascii="Times New Roman" w:hAnsi="Times New Roman" w:cs="Times New Roman"/>
          <w:bCs/>
          <w:sz w:val="24"/>
          <w:szCs w:val="24"/>
        </w:rPr>
        <w:t>).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Показатель численности основных работников определяется по формуле: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Ч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оп</w:t>
      </w:r>
      <w:r w:rsidRPr="002C6883">
        <w:rPr>
          <w:rFonts w:ascii="Times New Roman" w:hAnsi="Times New Roman" w:cs="Times New Roman"/>
          <w:bCs/>
          <w:sz w:val="24"/>
          <w:szCs w:val="24"/>
        </w:rPr>
        <w:t xml:space="preserve"> = (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Ч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мс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/раб</w:t>
      </w:r>
      <w:r w:rsidRPr="002C6883">
        <w:rPr>
          <w:rFonts w:ascii="Times New Roman" w:hAnsi="Times New Roman" w:cs="Times New Roman"/>
          <w:bCs/>
          <w:sz w:val="24"/>
          <w:szCs w:val="24"/>
        </w:rPr>
        <w:t xml:space="preserve"> +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Ч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змд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+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Ч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нмс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x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1,1,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где: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Ч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мс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/раб</w:t>
      </w:r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фактическая численность муниципальных служащих (работников);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Ч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змд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фактическая численность лиц, замещающих муниципальные должности;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Ч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нмс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фактическая численность лиц, замещающих должности, не являющиеся должностями муниципальной службы;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1,1 - коэффициент, который может быть использован на случай замещения вакантных должностей.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В случае если полученное значение расчетной численности превышает значение предельной численности, при определении нормативных затрат используется значение предельной численности.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19"/>
      <w:bookmarkEnd w:id="0"/>
      <w:r w:rsidRPr="002C6883">
        <w:rPr>
          <w:rFonts w:ascii="Times New Roman" w:hAnsi="Times New Roman" w:cs="Times New Roman"/>
          <w:b/>
          <w:bCs/>
          <w:sz w:val="24"/>
          <w:szCs w:val="24"/>
        </w:rPr>
        <w:t>II. Затраты на информационно-коммуникационные технологии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1. Затраты на услуги связи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1.1. Затраты на абонентскую плату (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аб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>) определяются по формуле: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noProof/>
          <w:position w:val="-28"/>
          <w:sz w:val="24"/>
          <w:szCs w:val="24"/>
        </w:rPr>
        <w:drawing>
          <wp:inline distT="0" distB="0" distL="0" distR="0">
            <wp:extent cx="190500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где: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Q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аб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i-й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абонентской платой;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H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аб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ежемесячная i-я абонентская плата в расчете на один абонентский номер для передачи голосовой информации;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N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аб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количество месяцев предоставления услуги с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i-й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абонентской платой.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1.2. Затраты на повременную оплату местных, междугородних и международных телефонных соединений (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повр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>) определяются по формуле: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повр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=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м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+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мг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+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мн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>,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где: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м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затраты на повременную оплату местных телефонных соединений;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мг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затраты на повременную оплату междугородних телефонных соединений;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мн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затраты на повременную оплату международных телефонных соединений.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1.2.1. Затраты на повременную оплату местных телефонных соединений (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м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>) определяются по формуле: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noProof/>
          <w:position w:val="-30"/>
          <w:sz w:val="24"/>
          <w:szCs w:val="24"/>
        </w:rPr>
        <w:drawing>
          <wp:inline distT="0" distB="0" distL="0" distR="0">
            <wp:extent cx="2152650" cy="533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где: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Q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g</w:t>
      </w:r>
      <w:proofErr w:type="gramStart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м</w:t>
      </w:r>
      <w:proofErr w:type="spellEnd"/>
      <w:proofErr w:type="gram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S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g</w:t>
      </w:r>
      <w:proofErr w:type="gramStart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м</w:t>
      </w:r>
      <w:proofErr w:type="spellEnd"/>
      <w:proofErr w:type="gram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продолжительность местных телефонных соединений в месяц в расчете на один абонентский номер для передачи голосовой информации по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g-му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тарифу;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P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g</w:t>
      </w:r>
      <w:proofErr w:type="gramStart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м</w:t>
      </w:r>
      <w:proofErr w:type="spellEnd"/>
      <w:proofErr w:type="gram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цена минуты разговора при местных телефонных соединениях по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g-му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тарифу;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N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g</w:t>
      </w:r>
      <w:proofErr w:type="gramStart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м</w:t>
      </w:r>
      <w:proofErr w:type="spellEnd"/>
      <w:proofErr w:type="gram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количество месяцев предоставления услуги местной телефонной связи по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g-му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тарифу.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1.2.2. Затраты на повременную оплату междугородних телефонных соединений (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мг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>) определяются по формуле: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noProof/>
          <w:position w:val="-28"/>
          <w:sz w:val="24"/>
          <w:szCs w:val="24"/>
        </w:rPr>
        <w:drawing>
          <wp:inline distT="0" distB="0" distL="0" distR="0">
            <wp:extent cx="2247900" cy="514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где: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Q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мг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S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мг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продолжительность междугородних телефонных соединений в месяц в расчете на один абонентский телефонный номер для передачи голосовой информации по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i-му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тарифу;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P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мг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цена минуты разговора при междугородних телефонных соединениях по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i-му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тарифу;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N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мг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количество месяцев предоставления услуги междугородней телефонной связи по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i-му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тарифу.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1.2.3. Затраты на повременную оплату международных телефонных соединений (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мн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>) определяются по формуле: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noProof/>
          <w:position w:val="-30"/>
          <w:sz w:val="24"/>
          <w:szCs w:val="24"/>
        </w:rPr>
        <w:drawing>
          <wp:inline distT="0" distB="0" distL="0" distR="0">
            <wp:extent cx="2390775" cy="5334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где: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lastRenderedPageBreak/>
        <w:t>Q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j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мн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S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j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мн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продолжительность международных телефонных соединений в месяц в расчете на один абонентский номер для передачи голосовой информации по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j-му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тарифу;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P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j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мн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цена минуты разговора при международных телефонных соединениях по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j-му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тарифу;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N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j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мн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количество месяцев предоставления услуги международной телефонной связи по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j-му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тарифу.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1.3. Затраты на оплату услуг подвижной связи (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сот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>) определяются по формуле: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noProof/>
          <w:position w:val="-28"/>
          <w:sz w:val="24"/>
          <w:szCs w:val="24"/>
        </w:rPr>
        <w:drawing>
          <wp:inline distT="0" distB="0" distL="0" distR="0">
            <wp:extent cx="2095500" cy="5143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где: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Q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сот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i-й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должности в соответствии с нормативами муниципальных органов;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P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сот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ежемесячная цена услуги подвижной связи в расчете на один номер сотовой абонентской станции по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i-й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должности в соответствии с нормативами муниципальных органов с учетом нормативов, предусмотренных приложением № 1 к Методике;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N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сот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количество месяцев предоставления услуги подвижной связи по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i-й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должности.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 xml:space="preserve">1.4. Затраты на передачу данных с использованием информационно-телекоммуникационной сети Интернет и услуги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интернет-провайдеров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для планшетных компьютеров (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ип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>) определяются по формуле: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noProof/>
          <w:position w:val="-28"/>
          <w:sz w:val="24"/>
          <w:szCs w:val="24"/>
        </w:rPr>
        <w:drawing>
          <wp:inline distT="0" distB="0" distL="0" distR="0">
            <wp:extent cx="1819275" cy="5143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где: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Q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ип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количество SIM-карт по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i-й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должности в соответствии с нормативами муниципальных органов;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P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ип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ежемесячная цена в расчете на одну SIM-карту по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i-й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должности;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lastRenderedPageBreak/>
        <w:t>N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ип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количество месяцев предоставления услуги передачи данных по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i-й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должности.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 xml:space="preserve">1.5. Затраты на передачу данных с использованием информационно-телекоммуникационной сети Интернет и услуги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интернет-провайдеров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и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>) определяются по формуле: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noProof/>
          <w:position w:val="-28"/>
          <w:sz w:val="24"/>
          <w:szCs w:val="24"/>
        </w:rPr>
        <w:drawing>
          <wp:inline distT="0" distB="0" distL="0" distR="0">
            <wp:extent cx="1609725" cy="5143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где: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Q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Start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и</w:t>
      </w:r>
      <w:proofErr w:type="spellEnd"/>
      <w:proofErr w:type="gram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количество каналов передачи данных сети Интернет с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i-й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пропускной способностью;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P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Start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и</w:t>
      </w:r>
      <w:proofErr w:type="spellEnd"/>
      <w:proofErr w:type="gram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месячная цена аренды канала передачи данных сети Интернет с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i-й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пропускной способностью;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N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iи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количество </w:t>
      </w:r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месяцев аренды канала передачи данных сети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Интернет с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i-й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пропускной способностью.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1.6. Затраты на оплату услуг по предоставлению цифровых потоков для коммутируемых телефонных соединений (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цп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>) определяются по формуле: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noProof/>
          <w:position w:val="-28"/>
          <w:sz w:val="24"/>
          <w:szCs w:val="24"/>
        </w:rPr>
        <w:drawing>
          <wp:inline distT="0" distB="0" distL="0" distR="0">
            <wp:extent cx="1819275" cy="5143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где: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Q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цп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количество организованных цифровых потоков с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i-й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абонентской платой;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P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цп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ежемесячная i-я абонентская плата за цифровой поток;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N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цп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количество месяцев предоставления услуги с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i-й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абонентской платой.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1.7. Затраты на оплату иных услуг связи в сфере информационно-коммуникационных технологий (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пр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>) определяются по формуле: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noProof/>
          <w:position w:val="-28"/>
          <w:sz w:val="24"/>
          <w:szCs w:val="24"/>
        </w:rPr>
        <w:drawing>
          <wp:inline distT="0" distB="0" distL="0" distR="0">
            <wp:extent cx="962025" cy="5143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где </w:t>
      </w: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P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пр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цена по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i-й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иной услуге связи, определяемая по фактическим данным отчетного финансового года.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1.8. Затраты на оплату услуг по приему и передаче телеграмм.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Порядок расчета затрат на оплату услуг по приему и передаче телеграмм устанавливается муниципальным органом при утверждении нормативных затрат.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1.9. Иные затраты на услуги связи.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Порядок расчета иных затрат на услуги связи устанавливается муниципальным органом при утверждении нормативных затрат.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2. Затраты на аренду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Порядок расчета затрат на аренду устанавливается муниципальным органом при утверждении нормативных затрат.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3. Затраты на содержание имущества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 xml:space="preserve">3.1. Затраты на техническое обслуживание и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регламентно-профилактический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ремонт вычислительной техники (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рвт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>) определяются по формуле: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noProof/>
          <w:position w:val="-28"/>
          <w:sz w:val="24"/>
          <w:szCs w:val="24"/>
        </w:rPr>
        <w:drawing>
          <wp:inline distT="0" distB="0" distL="0" distR="0">
            <wp:extent cx="1600200" cy="5143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где: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Q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iрвт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фактическое количество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i-й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вычислительной техники, но не более предельного количества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i-й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вычислительной техники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Q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iрвт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</w:t>
      </w:r>
      <w:proofErr w:type="gramStart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пред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</w:rPr>
        <w:t>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P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рвт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цена технического обслуживания и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регламентно-профилактического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ремонта в расчете на одну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i-ю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вычислительную технику в год.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 xml:space="preserve">Предельное количество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i-й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вычислительной техники (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Q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iрвт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</w:t>
      </w:r>
      <w:proofErr w:type="gramStart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пред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</w:rPr>
        <w:t>) определяется с округлением до целого по формулам: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Q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iрвт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</w:t>
      </w:r>
      <w:proofErr w:type="gramStart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пред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= Ч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оп</w:t>
      </w:r>
      <w:r w:rsidRPr="002C688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x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0,2 - для закрытого контура обработки информации,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Q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iрвт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</w:t>
      </w:r>
      <w:proofErr w:type="gramStart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пред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= Ч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оп</w:t>
      </w:r>
      <w:r w:rsidRPr="002C688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x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0,1 - для открытого контура обработки информации,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lastRenderedPageBreak/>
        <w:t>где Ч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оп</w:t>
      </w:r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расчетная численность основных работников.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 xml:space="preserve">3.2. Затраты на техническое обслуживание и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регламентно-профилактический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ремонт оборудования по обеспечению безопасности информации (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сби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>) определяются по формуле: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noProof/>
          <w:position w:val="-28"/>
          <w:sz w:val="24"/>
          <w:szCs w:val="24"/>
        </w:rPr>
        <w:drawing>
          <wp:inline distT="0" distB="0" distL="0" distR="0">
            <wp:extent cx="1524000" cy="5143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где: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Q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сби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количество единиц i-го оборудования по обеспечению безопасности информации;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P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сби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цена технического обслуживания и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регламентно-профилактического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ремонта одной единицы i-го оборудования в год.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 xml:space="preserve">3.3. Затраты на техническое обслуживание и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регламентно-профилактический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ремонт системы телефонной связи (автоматизированных телефонных станций) (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стс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>) определяются по формуле: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noProof/>
          <w:position w:val="-28"/>
          <w:sz w:val="24"/>
          <w:szCs w:val="24"/>
        </w:rPr>
        <w:drawing>
          <wp:inline distT="0" distB="0" distL="0" distR="0">
            <wp:extent cx="1562100" cy="5143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где: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Q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стс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количество автоматизированных телефонных станций i-го вида;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P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стс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цена технического обслуживания и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регламентно-профилактического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ремонта одной автоматизированной телефонной станции i-го вида в год.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 xml:space="preserve">3.4. Затраты на техническое обслуживание и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регламентно-профилактический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ремонт локальных вычислительных сетей (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лвс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>) определяются по формуле: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noProof/>
          <w:position w:val="-28"/>
          <w:sz w:val="24"/>
          <w:szCs w:val="24"/>
        </w:rPr>
        <w:drawing>
          <wp:inline distT="0" distB="0" distL="0" distR="0">
            <wp:extent cx="1495425" cy="5143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Q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лвс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количество устройств локальных вычислительных сетей i-го вида;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P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лвс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цена технического обслуживания и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регламентно-профилактического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ремонта одного устройства локальных вычислительных сетей i-го вида в год.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3.5. Затраты на техническое обслуживание и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регламентно-профилактический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ремонт систем бесперебойного питания (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сбп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>) определяются по формуле: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noProof/>
          <w:position w:val="-28"/>
          <w:sz w:val="24"/>
          <w:szCs w:val="24"/>
        </w:rPr>
        <w:drawing>
          <wp:inline distT="0" distB="0" distL="0" distR="0">
            <wp:extent cx="1524000" cy="5143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где: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Q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сбп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количество модулей бесперебойного питания i-го вида;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P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сбп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цена технического обслуживания и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регламентно-профилактического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ремонта одного модуля бесперебойного питания i-го вида в год.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 xml:space="preserve">3.6. Затраты на техническое обслуживание и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регламентно-профилактический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ремонт принтеров, многофункциональных устройств, копировальных аппаратов (оргтехники) (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рпм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>) определяются по формуле: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noProof/>
          <w:position w:val="-28"/>
          <w:sz w:val="24"/>
          <w:szCs w:val="24"/>
        </w:rPr>
        <w:drawing>
          <wp:inline distT="0" distB="0" distL="0" distR="0">
            <wp:extent cx="1600200" cy="5143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где: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Q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рпм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количество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i-х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принтеров, многофункциональных устройств, копировальных аппаратов (оргтехники) в соответствии с нормативами муниципальных органов;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P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рпм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цена технического обслуживания и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регламентно-профилактического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ремонта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i-х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принтеров, многофункциональных устройств, копировальных аппаратов (оргтехники) в год.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3.7. Затраты на техническое обслуживание и диагностику информационно-коммуникационного оборудования (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ико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>) определяются по формуле: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noProof/>
          <w:position w:val="-28"/>
          <w:sz w:val="24"/>
          <w:szCs w:val="24"/>
        </w:rPr>
        <w:drawing>
          <wp:inline distT="0" distB="0" distL="0" distR="0">
            <wp:extent cx="1524000" cy="5143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где: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Q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ико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количество единиц i-го информационно-коммуникационного оборудования;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P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ико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цена технического обслуживания и диагностики одной единицы i-го </w:t>
      </w:r>
      <w:r w:rsidRPr="002C6883">
        <w:rPr>
          <w:rFonts w:ascii="Times New Roman" w:hAnsi="Times New Roman" w:cs="Times New Roman"/>
          <w:bCs/>
          <w:sz w:val="24"/>
          <w:szCs w:val="24"/>
        </w:rPr>
        <w:lastRenderedPageBreak/>
        <w:t>информационно-коммуникационного оборудования в год.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3.8. Иные затраты, относящиеся к затратам на содержание имущества в сфере информационно-коммуникационных технологий.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Порядок расчета иных затрат, относящихся к затратам на содержание имущества в сфере информационно-коммуникационных технологий, устанавливается муниципальным органом при утверждении нормативных затрат.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4. Затраты на приобретение прочих работ и услуг,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не относящиеся к затратам на услуги связи, аренду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и содержание имущества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4.1.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сип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>) определяются по формуле: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noProof/>
          <w:position w:val="-30"/>
          <w:sz w:val="24"/>
          <w:szCs w:val="24"/>
        </w:rPr>
        <w:drawing>
          <wp:inline distT="0" distB="0" distL="0" distR="0">
            <wp:extent cx="1866900" cy="5334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где: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P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g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спо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цена сопровождения g-го программного обеспечения, определяемая согласно перечню работ по сопровождению g-го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программного обеспечения;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P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j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пнл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цена простых (неисключительных) лицензий на использование программного обеспечения на j-е программное обеспечение.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4.2. Затраты на оплату услуг, связанных с обеспечением безопасности информации.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Порядок расчета затрат на оплату услуг, связанных с обеспечением безопасности информации, устанавливается муниципальным органом при утверждении нормативных затрат с определением формул расчета и порядка их применения.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4.3. Затраты на оплату работ по монтажу (установке), дооборудованию и наладке оборудования (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м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>) определяются по формуле: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1276350" cy="5143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где: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Q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Start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м</w:t>
      </w:r>
      <w:proofErr w:type="spellEnd"/>
      <w:proofErr w:type="gram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количество i-го оборудования, подлежащего монтажу (установке), дооборудованию и наладке;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P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Start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м</w:t>
      </w:r>
      <w:proofErr w:type="spellEnd"/>
      <w:proofErr w:type="gram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цена монтажа (установки), дооборудования и наладки одной единицы i-го оборудования.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4.4. Затраты на оплату услуг по сопровождению справочно-правовых систем (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сспс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>) определяются по формуле: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noProof/>
          <w:position w:val="-28"/>
          <w:sz w:val="24"/>
          <w:szCs w:val="24"/>
        </w:rPr>
        <w:drawing>
          <wp:inline distT="0" distB="0" distL="0" distR="0">
            <wp:extent cx="1143000" cy="5143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 xml:space="preserve">где </w:t>
      </w: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P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сспс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цена сопровождения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i-й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4.5. Затраты на проведение аттестационных, проверочных и контрольных мероприятий (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ат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>) определяются по формуле: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noProof/>
          <w:position w:val="-30"/>
          <w:sz w:val="24"/>
          <w:szCs w:val="24"/>
        </w:rPr>
        <w:drawing>
          <wp:inline distT="0" distB="0" distL="0" distR="0">
            <wp:extent cx="2476500" cy="5334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где: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Q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об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количество аттестуемых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i-х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объектов (помещений);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P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об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цена проведения аттестации одного i-го объекта (помещения);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Q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j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ус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количество единиц j-го оборудования (устройств), требующих проверки;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P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j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ус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цена проведения проверки одной единицы j-го оборудования (устройства).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4.6. Затраты на оплату работ по утилизации информационно-коммуникационного оборудования (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уико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>) определяются по формуле: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noProof/>
          <w:position w:val="-28"/>
          <w:sz w:val="24"/>
          <w:szCs w:val="24"/>
        </w:rPr>
        <w:drawing>
          <wp:inline distT="0" distB="0" distL="0" distR="0">
            <wp:extent cx="1676400" cy="5143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где: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Q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уико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количество единиц i-го информационно-коммуникационного оборудования, подлежащего утилизации;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P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уико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цена утилизации одной единицы i-го информационно-коммуникационного оборудования.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4.7. Затраты на изготовление криптографических ключей шифрования и электронной подписи (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эцп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>) определяются по формуле: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noProof/>
          <w:position w:val="-28"/>
          <w:sz w:val="24"/>
          <w:szCs w:val="24"/>
        </w:rPr>
        <w:drawing>
          <wp:inline distT="0" distB="0" distL="0" distR="0">
            <wp:extent cx="1524000" cy="5143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где: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Q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эцп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количество криптографических ключей шифрования (электронных подписей) i-го типа, подлежащих изготовлению;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P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эцп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цена изготовления одной единицы криптографического ключа шифрования (электронной подписи) i-го типа.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4.8. Иные затраты, относящиеся к затратам на приобретение прочих работ и услуг, не относящихся к затратам на услуги связи, аренду и содержание имущества, в сфере информационно-коммуникационных технологий.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Порядок расчета иных затрат, относящихся к затратам на приобретение прочих работ и услуг, не относящихся к затратам на услуги связи, аренду и содержание имущества, в сфере информационно-коммуникационных технологий устанавливается муниципальным органом при утверждении нормативных затрат.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5. Затраты на приобретение основных средств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5.1. Затраты на приобретение рабочих станций (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рст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>) определяются по формуле: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1790700" cy="5143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где: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Q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рстпред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количество рабочих станций по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i-й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должности, не превышающее предельное количество рабочих станций по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i-й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должности;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P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рст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цена приобретения одной рабочей станции по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i-й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должности в соответствии с нормативами муниципальных органов.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 xml:space="preserve">Предельное количество рабочих станций по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i-й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должности (</w:t>
      </w: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Q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рстпред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>) определяется по формулам: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Q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рстпред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= Ч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оп</w:t>
      </w:r>
      <w:r w:rsidRPr="002C688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x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0,2 - для закрытого контура обработки информации,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Q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рстпред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= Ч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оп</w:t>
      </w:r>
      <w:r w:rsidRPr="002C688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x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1 - для открытого контура обработки информации,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где Ч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оп</w:t>
      </w:r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расчетная численность основных работников.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5.2. Затраты на приобретение принтеров, многофункциональных устройств и копировальных аппаратов (оргтехники) (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пм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>) определяются по формуле: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noProof/>
          <w:position w:val="-28"/>
          <w:sz w:val="24"/>
          <w:szCs w:val="24"/>
        </w:rPr>
        <w:drawing>
          <wp:inline distT="0" distB="0" distL="0" distR="0">
            <wp:extent cx="1428750" cy="5143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где: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Q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пм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количество принтеров, многофункциональных устройств, копировальных аппаратов и иной оргтехники по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i-й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должности в соответствии с нормативами муниципальных органов;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P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пм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цена одного i-го типа принтера, многофункционального устройства, копировального аппарата и иной оргтехники в соответствии с нормативами муниципальных органов.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5.3. Затраты на приобретение средств подвижной связи (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прсот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>) определяются по формуле: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noProof/>
          <w:position w:val="-28"/>
          <w:sz w:val="24"/>
          <w:szCs w:val="24"/>
        </w:rPr>
        <w:drawing>
          <wp:inline distT="0" distB="0" distL="0" distR="0">
            <wp:extent cx="1905000" cy="5143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lastRenderedPageBreak/>
        <w:t>где: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Q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прсот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количество средств подвижной связи по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i-й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должности в соответствии с нормативами муниципальных органов с учетом </w:t>
      </w:r>
      <w:hyperlink w:anchor="Par974" w:history="1">
        <w:r w:rsidRPr="002C6883">
          <w:rPr>
            <w:rFonts w:ascii="Times New Roman" w:hAnsi="Times New Roman" w:cs="Times New Roman"/>
            <w:bCs/>
            <w:sz w:val="24"/>
            <w:szCs w:val="24"/>
          </w:rPr>
          <w:t>нормативов</w:t>
        </w:r>
      </w:hyperlink>
      <w:r w:rsidRPr="002C6883">
        <w:rPr>
          <w:rFonts w:ascii="Times New Roman" w:hAnsi="Times New Roman" w:cs="Times New Roman"/>
          <w:bCs/>
          <w:sz w:val="24"/>
          <w:szCs w:val="24"/>
        </w:rPr>
        <w:t>, предусмотренных приложением N 1 к Методике;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P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прсот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цена одного средства подвижной связи для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i-й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должности в соответствии с нормативами муниципальных органов с учетом </w:t>
      </w:r>
      <w:hyperlink w:anchor="Par974" w:history="1">
        <w:r w:rsidRPr="002C6883">
          <w:rPr>
            <w:rFonts w:ascii="Times New Roman" w:hAnsi="Times New Roman" w:cs="Times New Roman"/>
            <w:bCs/>
            <w:sz w:val="24"/>
            <w:szCs w:val="24"/>
          </w:rPr>
          <w:t>нормативов</w:t>
        </w:r>
      </w:hyperlink>
      <w:r w:rsidRPr="002C6883">
        <w:rPr>
          <w:rFonts w:ascii="Times New Roman" w:hAnsi="Times New Roman" w:cs="Times New Roman"/>
          <w:bCs/>
          <w:sz w:val="24"/>
          <w:szCs w:val="24"/>
        </w:rPr>
        <w:t>, предусмотренных приложением N 1 к Методике.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5.4. Затраты на приобретение планшетных компьютеров (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прпк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>) определяются по формуле: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noProof/>
          <w:position w:val="-28"/>
          <w:sz w:val="24"/>
          <w:szCs w:val="24"/>
        </w:rPr>
        <w:drawing>
          <wp:inline distT="0" distB="0" distL="0" distR="0">
            <wp:extent cx="1695450" cy="5143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где: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Q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прпк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количество планшетных компьютеров по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i-й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должности в соответствии с нормативами муниципальных органов;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P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прпк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цена одного планшетного компьютера по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i-й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должности в соответствии с нормативами муниципальных органов.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5.5. Затраты на приобретение оборудования по обеспечению безопасности информации (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обин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>) определяются по формуле: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noProof/>
          <w:position w:val="-28"/>
          <w:sz w:val="24"/>
          <w:szCs w:val="24"/>
        </w:rPr>
        <w:drawing>
          <wp:inline distT="0" distB="0" distL="0" distR="0">
            <wp:extent cx="1695450" cy="5143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где: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Q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обин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количество i-го оборудования по обеспечению безопасности информации;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P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обин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цена приобретаемого i-го оборудования по обеспечению безопасности информации.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5.6. Иные затраты, относящиеся к затратам на приобретение основных сре</w:t>
      </w:r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дств в сф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</w:rPr>
        <w:t>ере информационно-коммуникационных технологий.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Порядок расчета иных затрат, относящихся к затратам на приобретение основных сре</w:t>
      </w:r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дств в сф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</w:rPr>
        <w:t>ере информационно-коммуникационных технологий, устанавливается муниципальным органом при утверждении нормативных затрат.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6. Затраты на приобретение нематериальных активов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6.1. Затраты на приобретение исключительных лицензий на использование программного обеспечения.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Порядок расчета затрат на приобретение исключительных лицензий на использование программного обеспечения устанавливается муниципальным органом при утверждении нормативных затрат.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6.2. Затраты на доработку существующего прикладного программного обеспечения, числящегося на балансе муниципального органа, и других нематериальных активов в сфере информационно-коммуникационных технологий.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Порядок расчета затрат на доработку существующего прикладного программного обеспечения, числящегося на балансе муниципального органа, и других нематериальных активов в сфере информационно-коммуникационных технологий устанавливается муниципальным органом при утверждении нормативных затрат.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7. Затраты на приобретение материальных запасов в сфере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информационно-коммуникационных технологий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7.1. Затраты на приобретение мониторов (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мон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>) определяются по формуле: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noProof/>
          <w:position w:val="-28"/>
          <w:sz w:val="24"/>
          <w:szCs w:val="24"/>
        </w:rPr>
        <w:drawing>
          <wp:inline distT="0" distB="0" distL="0" distR="0">
            <wp:extent cx="1657350" cy="5143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где: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Q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мон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количество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i-х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мониторов;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P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мон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цена одного i-го монитора.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7.2. Затраты на приобретение системных блоков (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сб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>) определяются по формуле: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noProof/>
          <w:position w:val="-28"/>
          <w:sz w:val="24"/>
          <w:szCs w:val="24"/>
        </w:rPr>
        <w:drawing>
          <wp:inline distT="0" distB="0" distL="0" distR="0">
            <wp:extent cx="1371600" cy="51435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где: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Q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сб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количество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i-х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системных блоков;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P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сб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цена одного i-го системного блока.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7.3. Затраты на приобретение других запасных частей для вычислительной техники (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двт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>) определяются по формуле: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noProof/>
          <w:position w:val="-28"/>
          <w:sz w:val="24"/>
          <w:szCs w:val="24"/>
        </w:rPr>
        <w:drawing>
          <wp:inline distT="0" distB="0" distL="0" distR="0">
            <wp:extent cx="1590675" cy="51435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где: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Q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дтв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количество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i-х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запасных частей для вычислительной техники, которое определяется по средним фактическим данным за три предыдущих финансовых года;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P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дтв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цена одной единицы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i-й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запасной части для вычислительной техники.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7.4. Затраты на приобретение магнитных и оптических носителей информации (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мн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>), определяются по формуле: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noProof/>
          <w:position w:val="-28"/>
          <w:sz w:val="24"/>
          <w:szCs w:val="24"/>
        </w:rPr>
        <w:drawing>
          <wp:inline distT="0" distB="0" distL="0" distR="0">
            <wp:extent cx="1428750" cy="51435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где: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Q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мн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количество носителей информации по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i-й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должности в соответствии с нормативами муниципальных органов;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P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мн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цена одной единицы носителя информации по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i-й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должности в соответствии с нормативами муниципальных органов.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7.5. Затраты на приобретение деталей для содержания принтеров, многофункциональных устройств, копировальных аппаратов (оргтехники) (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дсо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>) определяются по формуле: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дсо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=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рм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+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зп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>,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lastRenderedPageBreak/>
        <w:t>где: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рм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зп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7.5.1. Затраты на приобретение расходных материалов для принтеров, многофункциональных устройств, копировальных аппаратов и иной оргтехники (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рм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>) определяются по формуле: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noProof/>
          <w:position w:val="-28"/>
          <w:sz w:val="24"/>
          <w:szCs w:val="24"/>
        </w:rPr>
        <w:drawing>
          <wp:inline distT="0" distB="0" distL="0" distR="0">
            <wp:extent cx="2009775" cy="5143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где: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Q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рм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фактическое количество принтеров, многофункциональных устройств, копировальных аппаратов и иной оргтехники по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i-й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должности в соответствии с нормативами муниципальных органов;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P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рм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цена расходного материала для принтеров, многофункциональных устройств, копировальных аппаратов и иной оргтехники по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i-й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должности в соответствии с нормативами муниципальных органов;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N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рм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i-й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должности в соответствии с нормативами муниципальных органов.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7.5.2. Затраты на приобретение запасных частей для принтеров, многофункциональных устройств, копировальных аппаратов и иной оргтехники (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зп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>) определяются по формуле: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noProof/>
          <w:position w:val="-28"/>
          <w:sz w:val="24"/>
          <w:szCs w:val="24"/>
        </w:rPr>
        <w:drawing>
          <wp:inline distT="0" distB="0" distL="0" distR="0">
            <wp:extent cx="1362075" cy="51435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где: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Q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зп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количество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i-х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запасных частей для принтеров, многофункциональных устройств, копировальных аппаратов и иной оргтехники;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P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зп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цена одной единицы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i-й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запасной части.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 xml:space="preserve">7.6. Затраты на приобретение материальных запасов по обеспечению безопасности </w:t>
      </w:r>
      <w:r w:rsidRPr="002C6883">
        <w:rPr>
          <w:rFonts w:ascii="Times New Roman" w:hAnsi="Times New Roman" w:cs="Times New Roman"/>
          <w:bCs/>
          <w:sz w:val="24"/>
          <w:szCs w:val="24"/>
        </w:rPr>
        <w:lastRenderedPageBreak/>
        <w:t>информации (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мби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>) определяются по формуле: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noProof/>
          <w:position w:val="-28"/>
          <w:sz w:val="24"/>
          <w:szCs w:val="24"/>
        </w:rPr>
        <w:drawing>
          <wp:inline distT="0" distB="0" distL="0" distR="0">
            <wp:extent cx="1600200" cy="51435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где: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Q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мби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количество i-го материального запаса;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P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мби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цена одной единицы i-го материального запаса.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7.7. Иные затраты, относящиеся к затратам на приобретение материальных запасов в сфере информационно-коммуникационных технологий.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Порядок расчета иных затрат, относящихся к затратам на приобретение материальных запасов в сфере информационно-коммуникационных технологий, устанавливается муниципальным органом при утверждении нормативных затрат.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 xml:space="preserve">8. Иные затраты в сфере </w:t>
      </w:r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информационно-коммуникационных</w:t>
      </w:r>
      <w:proofErr w:type="gramEnd"/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технологий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Порядок расчета иных затрат в сфере информационно-коммуникационных технологий устанавливается муниципальным органом при утверждении нормативных затрат.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C6883">
        <w:rPr>
          <w:rFonts w:ascii="Times New Roman" w:hAnsi="Times New Roman" w:cs="Times New Roman"/>
          <w:b/>
          <w:bCs/>
          <w:sz w:val="24"/>
          <w:szCs w:val="24"/>
        </w:rPr>
        <w:t>III. Затраты на капитальный ремонт муниципального имущества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1.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 xml:space="preserve">3. Затраты на разработку проектной документации определяются в соответствии со статьей 22 Федерального закона от 05.04.2013 N 44-ФЗ "О контрактной системе в сфере </w:t>
      </w:r>
      <w:r w:rsidRPr="002C6883">
        <w:rPr>
          <w:rFonts w:ascii="Times New Roman" w:hAnsi="Times New Roman" w:cs="Times New Roman"/>
          <w:bCs/>
          <w:sz w:val="24"/>
          <w:szCs w:val="24"/>
        </w:rPr>
        <w:lastRenderedPageBreak/>
        <w:t>закупок товаров, работ, услуг для обеспечения государственных и муниципальных нужд" (далее - Закон о контрактной системе) и с законодательством Российской Федерации о градостроительной деятельности.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 xml:space="preserve">4. К затратам на капитальный ремонт муниципального имущества относятся: 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 xml:space="preserve">- затраты на транспортные услуги; 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 xml:space="preserve">- затраты на аренду; 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 xml:space="preserve">- затраты на содержание муниципального имущества; 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- затраты на приобретение прочих работ и услуг, не относящихся к затратам на транспортные услуги, аренду и содержание муниципального имущества;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- затраты на приобретение основных средств;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- затраты на приобретение материальных запасов;</w:t>
      </w:r>
    </w:p>
    <w:p w:rsidR="002C6883" w:rsidRPr="002C6883" w:rsidRDefault="002C6883" w:rsidP="002C6883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- иные затраты, связанные с осуществлением капитального ремонта муниципального имущества.</w:t>
      </w:r>
    </w:p>
    <w:p w:rsidR="002C6883" w:rsidRPr="002C6883" w:rsidRDefault="002C6883" w:rsidP="002C6883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 xml:space="preserve">5. Порядок расчета затрат, указанных в пункте 4 раздела </w:t>
      </w:r>
      <w:r w:rsidRPr="002C6883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2C6883">
        <w:rPr>
          <w:rFonts w:ascii="Times New Roman" w:hAnsi="Times New Roman" w:cs="Times New Roman"/>
          <w:bCs/>
          <w:sz w:val="24"/>
          <w:szCs w:val="24"/>
        </w:rPr>
        <w:t xml:space="preserve"> настоящей Методики устанавливается муниципальным органом при утверждении нормативных затрат.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C6883">
        <w:rPr>
          <w:rFonts w:ascii="Times New Roman" w:hAnsi="Times New Roman" w:cs="Times New Roman"/>
          <w:b/>
          <w:bCs/>
          <w:sz w:val="24"/>
          <w:szCs w:val="24"/>
        </w:rPr>
        <w:t>IV.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муниципальной собственности или приобретение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/>
          <w:bCs/>
          <w:sz w:val="24"/>
          <w:szCs w:val="24"/>
        </w:rPr>
        <w:t>объектов недвижимого имущества в муниципальную собственность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1.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статьей 22 Закона о контрактной системе и с законодательством Российской Федерации о градостроительной деятельности.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2. Затраты на приобретение объектов недвижимого имущества определяются в соответствии со статьей 22 Закона о контрактной системе и с законодательством Российской Федерации, регулирующим оценочную деятельность в Российской Федерации.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3. К затратам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муниципальной собственности или приобретение объектов недвижимого имущества в муниципальную собственность относятся: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- затраты на аренду;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 xml:space="preserve">- затраты на приобретение прочих работ и услуг, не относящихся к затратам на аренду, </w:t>
      </w:r>
      <w:r w:rsidRPr="002C6883">
        <w:rPr>
          <w:rFonts w:ascii="Times New Roman" w:hAnsi="Times New Roman" w:cs="Times New Roman"/>
          <w:bCs/>
          <w:sz w:val="24"/>
          <w:szCs w:val="24"/>
        </w:rPr>
        <w:lastRenderedPageBreak/>
        <w:t>связанных с осуществлением строительства, реконструкции (в том числе с элементами реставрации) и технического перевооружения;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 xml:space="preserve">- затраты на приобретение основных средств и приобретение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непроизведенных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активов;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- затраты на приобретение материальных запасов;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- иные затраты, связанные со строительством, реконструкцией (в том числе с элементами реставрации), техническим перевооружением объектов капитального строительства или с приобретением объектов недвижимого имущества.</w:t>
      </w:r>
    </w:p>
    <w:p w:rsidR="002C6883" w:rsidRPr="002C6883" w:rsidRDefault="002C6883" w:rsidP="002C6883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 xml:space="preserve">4. Порядок расчета затрат, указанных в пункте 3 раздела </w:t>
      </w:r>
      <w:r w:rsidRPr="002C6883">
        <w:rPr>
          <w:rFonts w:ascii="Times New Roman" w:hAnsi="Times New Roman" w:cs="Times New Roman"/>
          <w:bCs/>
          <w:sz w:val="24"/>
          <w:szCs w:val="24"/>
          <w:lang w:val="en-US"/>
        </w:rPr>
        <w:t>IV</w:t>
      </w:r>
      <w:r w:rsidRPr="002C6883">
        <w:rPr>
          <w:rFonts w:ascii="Times New Roman" w:hAnsi="Times New Roman" w:cs="Times New Roman"/>
          <w:bCs/>
          <w:sz w:val="24"/>
          <w:szCs w:val="24"/>
        </w:rPr>
        <w:t xml:space="preserve"> настоящей Методики устанавливается муниципальным органом при утверждении нормативных затрат.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412"/>
      <w:bookmarkEnd w:id="1"/>
      <w:r w:rsidRPr="002C6883">
        <w:rPr>
          <w:rFonts w:ascii="Times New Roman" w:hAnsi="Times New Roman" w:cs="Times New Roman"/>
          <w:b/>
          <w:bCs/>
          <w:sz w:val="24"/>
          <w:szCs w:val="24"/>
        </w:rPr>
        <w:t>V. Затраты на дополнительное профессиональное образование работников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1. Затраты на приобретение образовательных услуг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по профессиональной переподготовке и повышению квалификации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Затраты на приобретение образовательных услуг по профессиональной переподготовке и повышению квалификации (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дпо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>) определяются по формуле: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noProof/>
          <w:position w:val="-28"/>
          <w:sz w:val="24"/>
          <w:szCs w:val="24"/>
        </w:rPr>
        <w:drawing>
          <wp:inline distT="0" distB="0" distL="0" distR="0">
            <wp:extent cx="1543050" cy="51435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где: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Q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дпо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количество работников, направляемых на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i-й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вид дополнительного профессионального образования;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P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дпо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цена обучения одного работника по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i-му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виду дополнительного профессионального образования.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449"/>
      <w:bookmarkEnd w:id="2"/>
      <w:r w:rsidRPr="002C6883">
        <w:rPr>
          <w:rFonts w:ascii="Times New Roman" w:hAnsi="Times New Roman" w:cs="Times New Roman"/>
          <w:b/>
          <w:bCs/>
          <w:sz w:val="24"/>
          <w:szCs w:val="24"/>
        </w:rPr>
        <w:t xml:space="preserve">VI. Прочие затраты (в том числе затраты на закупку товаров, работ и услуг в целях оказания муниципальных услуг (выполнения работ) и реализации муниципальных функций), не указанные в разделах II - </w:t>
      </w:r>
      <w:hyperlink w:anchor="Par412" w:history="1">
        <w:r w:rsidRPr="002C6883">
          <w:rPr>
            <w:rFonts w:ascii="Times New Roman" w:hAnsi="Times New Roman" w:cs="Times New Roman"/>
            <w:b/>
            <w:bCs/>
            <w:sz w:val="24"/>
            <w:szCs w:val="24"/>
          </w:rPr>
          <w:t>V</w:t>
        </w:r>
      </w:hyperlink>
      <w:r w:rsidRPr="002C6883">
        <w:rPr>
          <w:rFonts w:ascii="Times New Roman" w:hAnsi="Times New Roman" w:cs="Times New Roman"/>
          <w:b/>
          <w:bCs/>
          <w:sz w:val="24"/>
          <w:szCs w:val="24"/>
        </w:rPr>
        <w:t xml:space="preserve"> Методики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1. Затраты на услуги связи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1.1. Затраты на оплату услуг почтовой связи (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п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>) определяются по формуле: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noProof/>
          <w:position w:val="-28"/>
          <w:sz w:val="24"/>
          <w:szCs w:val="24"/>
        </w:rPr>
        <w:drawing>
          <wp:inline distT="0" distB="0" distL="0" distR="0">
            <wp:extent cx="1219200" cy="51435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где: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Q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Start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п</w:t>
      </w:r>
      <w:proofErr w:type="spellEnd"/>
      <w:proofErr w:type="gram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планируемое количество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i-х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почтовых отправлений в год;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P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Start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п</w:t>
      </w:r>
      <w:proofErr w:type="spellEnd"/>
      <w:proofErr w:type="gram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цена одного i-го почтового отправления.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2. Затраты на транспортные услуги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2.1. Затраты по договору об оказании услуг перевозки (транспортировки) грузов (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дг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>) определяются по формуле: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noProof/>
          <w:position w:val="-28"/>
          <w:sz w:val="24"/>
          <w:szCs w:val="24"/>
        </w:rPr>
        <w:drawing>
          <wp:inline distT="0" distB="0" distL="0" distR="0">
            <wp:extent cx="1362075" cy="51435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где: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Q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дг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количество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i-х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услуг перевозки (транспортировки) грузов;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P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дг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цена одной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i-й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услуги перевозки (транспортировки) груза.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2.2. Затраты на оплату услуг аренды транспортных средств (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аут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>) определяются по формуле: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noProof/>
          <w:position w:val="-28"/>
          <w:sz w:val="24"/>
          <w:szCs w:val="24"/>
        </w:rPr>
        <w:drawing>
          <wp:inline distT="0" distB="0" distL="0" distR="0">
            <wp:extent cx="2095500" cy="51435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где: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Q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аут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количество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i-х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транспортных средств. При этом фактическое количество </w:t>
      </w:r>
      <w:r w:rsidRPr="002C688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</w:t>
      </w:r>
      <w:hyperlink w:anchor="Par1013" w:history="1">
        <w:r w:rsidRPr="002C6883">
          <w:rPr>
            <w:rFonts w:ascii="Times New Roman" w:hAnsi="Times New Roman" w:cs="Times New Roman"/>
            <w:bCs/>
            <w:sz w:val="24"/>
            <w:szCs w:val="24"/>
          </w:rPr>
          <w:t>нормативами</w:t>
        </w:r>
      </w:hyperlink>
      <w:r w:rsidRPr="002C6883">
        <w:rPr>
          <w:rFonts w:ascii="Times New Roman" w:hAnsi="Times New Roman" w:cs="Times New Roman"/>
          <w:bCs/>
          <w:sz w:val="24"/>
          <w:szCs w:val="24"/>
        </w:rPr>
        <w:t>, предусмотренными приложением N 2 к Методике;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P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iаут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цена аренды i-го транспортного средства в месяц, при этом мощность арендуемого транспортного средства должна соответствовать мощности приобретаемых транспортных средств, определенной муниципальными правовым актом, устанавливающим правилам определения требований к закупаемым муниципальными органами и подведомственными им казенными учреждениями, бюджетными учреждениями и муниципальными унитарными предприятиями отдельным видам товаров, работ, услуг (в том числе предельных цен товаров, работ, услуг);</w:t>
      </w:r>
      <w:proofErr w:type="gramEnd"/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N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аут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планируемое количество месяцев аренды i-го транспортного средства.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3. Затраты на коммунальные услуги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3.1. Затраты на газоснабжение и иные виды топлива (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гс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>) определяются по формуле: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noProof/>
          <w:position w:val="-28"/>
          <w:sz w:val="24"/>
          <w:szCs w:val="24"/>
        </w:rPr>
        <w:drawing>
          <wp:inline distT="0" distB="0" distL="0" distR="0">
            <wp:extent cx="1733550" cy="51435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где: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П</w:t>
      </w:r>
      <w:proofErr w:type="gramStart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гс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расчетная потребность в i-м виде топлива (газе и ином виде топлива);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Т</w:t>
      </w:r>
      <w:proofErr w:type="gramStart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гс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тариф на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i-й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k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гс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поправочный коэффициент, учитывающий затраты на транспортировку i-го вида топлива.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3.2. Затраты на электроснабжение (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эс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>) определяются по формуле: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noProof/>
          <w:position w:val="-28"/>
          <w:sz w:val="24"/>
          <w:szCs w:val="24"/>
        </w:rPr>
        <w:drawing>
          <wp:inline distT="0" distB="0" distL="0" distR="0">
            <wp:extent cx="1381125" cy="51435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где: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lastRenderedPageBreak/>
        <w:t>Т</w:t>
      </w:r>
      <w:proofErr w:type="gramStart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эс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i-й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регулируемый тариф на электроэнергию (в рамках применяемого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одноставочного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, дифференцированного по зонам суток или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двуставочного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тарифа);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П</w:t>
      </w:r>
      <w:proofErr w:type="gramStart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эс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расчетная потребность электроэнергии в год по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i-му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тарифу (цене) на электроэнергию (в рамках применяемого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одноставочного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, дифференцированного по зонам суток или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двуставочного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тарифа).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3.3. Затраты на теплоснабжение (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тс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>) определяются по формуле: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тс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=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П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топл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x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Т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тс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>,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где: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П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топл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расчетная потребность в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теплоэнергии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на отопление зданий, помещений и сооружений;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Т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тс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регулируемый тариф на теплоснабжение.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3.4. Затраты на горячее водоснабжение (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гв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>) определяются по формуле: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гв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=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П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гв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x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Т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гв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>,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где: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П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гв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расчетная потребность в горячей воде;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Т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гв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регулируемый тариф на горячее водоснабжение.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3.5. Затраты на холодное водоснабжение и водоотведение (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хв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>) определяются по формуле: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хв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=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П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хв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x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Т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хв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+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П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во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x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Т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во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>,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где: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П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хв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расчетная потребность в холодном водоснабжении;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Т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хв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регулируемый тариф на холодное водоснабжение;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П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во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расчетная потребность в водоотведении;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Т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во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регулируемый тариф на водоотведение.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lastRenderedPageBreak/>
        <w:t>4.6. Иные затраты, относящиеся к затратам на коммунальные услуги в рамках затрат, указанных в разделе VI Методики. Формирование затрат на коммунальные услуги осуществляется с учетом требований законодательства Российской Федерации об энергосбережении и о повышении энергетической эффективности.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Порядок расчета иных затрат, относящихся к затратам на коммунальные услуги в рамках затрат, указанных в разделе VI Методики, устанавливается муниципальным органом при утверждении нормативных затрат.</w:t>
      </w:r>
    </w:p>
    <w:p w:rsidR="002C6883" w:rsidRDefault="002C6883" w:rsidP="002C6883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</w:rPr>
        <w:sectPr w:rsidR="002C6883" w:rsidSect="00A25E38">
          <w:pgSz w:w="11905" w:h="16838"/>
          <w:pgMar w:top="1134" w:right="851" w:bottom="1134" w:left="1276" w:header="0" w:footer="0" w:gutter="0"/>
          <w:cols w:space="720"/>
          <w:noEndnote/>
          <w:docGrid w:linePitch="326"/>
        </w:sectPr>
      </w:pPr>
    </w:p>
    <w:p w:rsidR="002C6883" w:rsidRPr="00D911AE" w:rsidRDefault="002C6883" w:rsidP="002C6883">
      <w:pPr>
        <w:pStyle w:val="a8"/>
        <w:jc w:val="right"/>
      </w:pPr>
      <w:r w:rsidRPr="00D911AE">
        <w:lastRenderedPageBreak/>
        <w:t>П</w:t>
      </w:r>
      <w:r>
        <w:t>риложение №</w:t>
      </w:r>
      <w:r w:rsidRPr="00D911AE">
        <w:t xml:space="preserve"> 1</w:t>
      </w:r>
    </w:p>
    <w:p w:rsidR="002C6883" w:rsidRPr="00D911AE" w:rsidRDefault="002C6883" w:rsidP="002C6883">
      <w:pPr>
        <w:pStyle w:val="a8"/>
        <w:jc w:val="right"/>
      </w:pPr>
      <w:r w:rsidRPr="00D911AE">
        <w:t>к Методике</w:t>
      </w:r>
    </w:p>
    <w:p w:rsidR="002C6883" w:rsidRPr="00D911AE" w:rsidRDefault="002C6883" w:rsidP="002C6883">
      <w:pPr>
        <w:pStyle w:val="a8"/>
        <w:jc w:val="center"/>
      </w:pPr>
    </w:p>
    <w:p w:rsidR="002C6883" w:rsidRPr="002C6883" w:rsidRDefault="002C6883" w:rsidP="002C688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974"/>
      <w:bookmarkEnd w:id="3"/>
      <w:r w:rsidRPr="002C6883">
        <w:rPr>
          <w:rFonts w:ascii="Times New Roman" w:hAnsi="Times New Roman" w:cs="Times New Roman"/>
          <w:b/>
          <w:sz w:val="24"/>
          <w:szCs w:val="24"/>
        </w:rPr>
        <w:t>НОРМАТИВЫ,</w:t>
      </w:r>
    </w:p>
    <w:p w:rsidR="002C6883" w:rsidRPr="002C6883" w:rsidRDefault="002C6883" w:rsidP="002C688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C6883">
        <w:rPr>
          <w:rFonts w:ascii="Times New Roman" w:hAnsi="Times New Roman" w:cs="Times New Roman"/>
          <w:b/>
          <w:sz w:val="24"/>
          <w:szCs w:val="24"/>
        </w:rPr>
        <w:t>ПРИМЕНЯЕМЫЕ</w:t>
      </w:r>
      <w:proofErr w:type="gramEnd"/>
      <w:r w:rsidRPr="002C6883">
        <w:rPr>
          <w:rFonts w:ascii="Times New Roman" w:hAnsi="Times New Roman" w:cs="Times New Roman"/>
          <w:b/>
          <w:sz w:val="24"/>
          <w:szCs w:val="24"/>
        </w:rPr>
        <w:t xml:space="preserve"> ПРИ РАСЧЕТЕ НОРМАТИВНЫХ ЗАТРАТ НА ПРИОБРЕТЕНИЕ</w:t>
      </w:r>
    </w:p>
    <w:p w:rsidR="002C6883" w:rsidRPr="002C6883" w:rsidRDefault="002C6883" w:rsidP="002C6883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2C6883">
        <w:rPr>
          <w:rFonts w:ascii="Times New Roman" w:hAnsi="Times New Roman" w:cs="Times New Roman"/>
          <w:b/>
          <w:sz w:val="24"/>
          <w:szCs w:val="24"/>
        </w:rPr>
        <w:t>СРЕДСТВ ПОДВИЖНОЙ СВЯЗИ И УСЛУГ ПОДВИЖНОЙ СВЯЗИ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23"/>
        <w:gridCol w:w="3685"/>
        <w:gridCol w:w="4110"/>
        <w:gridCol w:w="4111"/>
      </w:tblGrid>
      <w:tr w:rsidR="002C6883" w:rsidRPr="002C6883" w:rsidTr="00A25E38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83" w:rsidRPr="002C6883" w:rsidRDefault="002C6883" w:rsidP="00A25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883">
              <w:rPr>
                <w:rFonts w:ascii="Times New Roman" w:hAnsi="Times New Roman" w:cs="Times New Roman"/>
                <w:bCs/>
                <w:sz w:val="24"/>
                <w:szCs w:val="24"/>
              </w:rPr>
              <w:t>Группа должностей &lt;*&gt;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83" w:rsidRPr="002C6883" w:rsidRDefault="002C6883" w:rsidP="00A25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88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сре</w:t>
            </w:r>
            <w:proofErr w:type="gramStart"/>
            <w:r w:rsidRPr="002C6883">
              <w:rPr>
                <w:rFonts w:ascii="Times New Roman" w:hAnsi="Times New Roman" w:cs="Times New Roman"/>
                <w:bCs/>
                <w:sz w:val="24"/>
                <w:szCs w:val="24"/>
              </w:rPr>
              <w:t>дств св</w:t>
            </w:r>
            <w:proofErr w:type="gramEnd"/>
            <w:r w:rsidRPr="002C6883">
              <w:rPr>
                <w:rFonts w:ascii="Times New Roman" w:hAnsi="Times New Roman" w:cs="Times New Roman"/>
                <w:bCs/>
                <w:sz w:val="24"/>
                <w:szCs w:val="24"/>
              </w:rPr>
              <w:t>язи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83" w:rsidRPr="002C6883" w:rsidRDefault="002C6883" w:rsidP="00A25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883">
              <w:rPr>
                <w:rFonts w:ascii="Times New Roman" w:hAnsi="Times New Roman" w:cs="Times New Roman"/>
                <w:bCs/>
                <w:sz w:val="24"/>
                <w:szCs w:val="24"/>
              </w:rPr>
              <w:t>Цена средства связи &lt;**&gt;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83" w:rsidRPr="002C6883" w:rsidRDefault="002C6883" w:rsidP="00A25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883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услуги связи &lt;***&gt;</w:t>
            </w:r>
          </w:p>
        </w:tc>
      </w:tr>
      <w:tr w:rsidR="002C6883" w:rsidRPr="002C6883" w:rsidTr="00A25E38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83" w:rsidRPr="002C6883" w:rsidRDefault="002C6883" w:rsidP="00A25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8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83" w:rsidRPr="002C6883" w:rsidRDefault="002C6883" w:rsidP="00A25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8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83" w:rsidRPr="002C6883" w:rsidRDefault="002C6883" w:rsidP="00A25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88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83" w:rsidRPr="002C6883" w:rsidRDefault="002C6883" w:rsidP="00A25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88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C6883" w:rsidRPr="002C6883" w:rsidTr="00A25E38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83" w:rsidRPr="002C6883" w:rsidRDefault="002C6883" w:rsidP="00A25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883">
              <w:rPr>
                <w:rFonts w:ascii="Times New Roman" w:hAnsi="Times New Roman" w:cs="Times New Roman"/>
                <w:bCs/>
                <w:sz w:val="24"/>
                <w:szCs w:val="24"/>
              </w:rPr>
              <w:t>Главная должность муниципальной службы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83" w:rsidRPr="002C6883" w:rsidRDefault="002C6883" w:rsidP="00A25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883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одной единицы в расчете на муниципального служащего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83" w:rsidRPr="002C6883" w:rsidRDefault="002C6883" w:rsidP="00A25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883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10 тыс. рублей включительно за одну единицу в расчете на муниципального служащего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83" w:rsidRPr="002C6883" w:rsidRDefault="002C6883" w:rsidP="00A25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883">
              <w:rPr>
                <w:rFonts w:ascii="Times New Roman" w:hAnsi="Times New Roman" w:cs="Times New Roman"/>
                <w:bCs/>
                <w:sz w:val="24"/>
                <w:szCs w:val="24"/>
              </w:rPr>
              <w:t>ежемесячные расходы не более 2 тыс. рублей в расчете на муниципального служащего</w:t>
            </w:r>
          </w:p>
        </w:tc>
      </w:tr>
      <w:tr w:rsidR="002C6883" w:rsidRPr="002C6883" w:rsidTr="00A25E38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83" w:rsidRPr="002C6883" w:rsidRDefault="002C6883" w:rsidP="00A25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883">
              <w:rPr>
                <w:rFonts w:ascii="Times New Roman" w:hAnsi="Times New Roman" w:cs="Times New Roman"/>
                <w:bCs/>
                <w:sz w:val="24"/>
                <w:szCs w:val="24"/>
              </w:rPr>
              <w:t>Ведущая должность муниципальной службы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83" w:rsidRPr="002C6883" w:rsidRDefault="002C6883" w:rsidP="00A25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883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одной единицы в расчете на муниципального служащего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83" w:rsidRPr="002C6883" w:rsidRDefault="002C6883" w:rsidP="00A25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883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5 тыс. рублей включительно за одну единицу в расчете на муниципального служащего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83" w:rsidRPr="002C6883" w:rsidRDefault="002C6883" w:rsidP="00A25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883">
              <w:rPr>
                <w:rFonts w:ascii="Times New Roman" w:hAnsi="Times New Roman" w:cs="Times New Roman"/>
                <w:bCs/>
                <w:sz w:val="24"/>
                <w:szCs w:val="24"/>
              </w:rPr>
              <w:t>ежемесячные расходы не более 1 тыс. рублей в расчете на муниципального служащего</w:t>
            </w:r>
          </w:p>
        </w:tc>
      </w:tr>
      <w:tr w:rsidR="002C6883" w:rsidRPr="002C6883" w:rsidTr="00A25E38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83" w:rsidRPr="002C6883" w:rsidRDefault="002C6883" w:rsidP="00A25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883">
              <w:rPr>
                <w:rFonts w:ascii="Times New Roman" w:hAnsi="Times New Roman" w:cs="Times New Roman"/>
                <w:bCs/>
                <w:sz w:val="24"/>
                <w:szCs w:val="24"/>
              </w:rPr>
              <w:t>Старшая, младшая должности муниципальной службы</w:t>
            </w:r>
          </w:p>
        </w:tc>
        <w:tc>
          <w:tcPr>
            <w:tcW w:w="1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83" w:rsidRPr="002C6883" w:rsidRDefault="002C6883" w:rsidP="00A25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883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средствами связи и возмещение расходов на услуги связи осуществляется по решению руководителя муниципального органа &lt;***&gt;</w:t>
            </w:r>
          </w:p>
        </w:tc>
      </w:tr>
    </w:tbl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--------------------------------</w:t>
      </w:r>
    </w:p>
    <w:p w:rsidR="002C6883" w:rsidRPr="002C6883" w:rsidRDefault="002C6883" w:rsidP="002C6883">
      <w:pPr>
        <w:pStyle w:val="a8"/>
        <w:rPr>
          <w:sz w:val="16"/>
          <w:szCs w:val="16"/>
        </w:rPr>
      </w:pPr>
      <w:r w:rsidRPr="002C6883">
        <w:rPr>
          <w:sz w:val="16"/>
          <w:szCs w:val="16"/>
        </w:rPr>
        <w:t xml:space="preserve">&lt;*&gt; Группы должностей приводятся в соответствии с </w:t>
      </w:r>
      <w:hyperlink r:id="rId46" w:history="1">
        <w:r w:rsidRPr="002C6883">
          <w:rPr>
            <w:color w:val="0000FF"/>
            <w:sz w:val="16"/>
            <w:szCs w:val="16"/>
          </w:rPr>
          <w:t>Реестром</w:t>
        </w:r>
      </w:hyperlink>
      <w:r w:rsidRPr="002C6883">
        <w:rPr>
          <w:sz w:val="16"/>
          <w:szCs w:val="16"/>
        </w:rPr>
        <w:t xml:space="preserve"> должностей муниципальной службы муниципального образования городское поселение Мурмаши Кольского района Мурманской области согласно приложению к решению Совета депутатов городского поселения Мурмаши Кольского района Мурманской области от 26.05.2017 № 307 «Об утверждении Реестра должностей муниципальной службы муниципального образования городское поселение Мурмаши</w:t>
      </w:r>
      <w:proofErr w:type="gramStart"/>
      <w:r w:rsidRPr="002C6883">
        <w:rPr>
          <w:sz w:val="16"/>
          <w:szCs w:val="16"/>
        </w:rPr>
        <w:t>»..</w:t>
      </w:r>
      <w:proofErr w:type="gramEnd"/>
    </w:p>
    <w:p w:rsidR="002C6883" w:rsidRPr="002C6883" w:rsidRDefault="002C6883" w:rsidP="002C6883">
      <w:pPr>
        <w:pStyle w:val="a8"/>
        <w:rPr>
          <w:sz w:val="16"/>
          <w:szCs w:val="16"/>
        </w:rPr>
      </w:pPr>
      <w:r w:rsidRPr="002C6883">
        <w:rPr>
          <w:sz w:val="16"/>
          <w:szCs w:val="16"/>
        </w:rPr>
        <w:t>&lt;**&gt; Периодичность приобретения сре</w:t>
      </w:r>
      <w:proofErr w:type="gramStart"/>
      <w:r w:rsidRPr="002C6883">
        <w:rPr>
          <w:sz w:val="16"/>
          <w:szCs w:val="16"/>
        </w:rPr>
        <w:t>дств св</w:t>
      </w:r>
      <w:proofErr w:type="gramEnd"/>
      <w:r w:rsidRPr="002C6883">
        <w:rPr>
          <w:sz w:val="16"/>
          <w:szCs w:val="16"/>
        </w:rPr>
        <w:t>язи определяется максимальным сроком полезного использования и составляет пять лет.</w:t>
      </w:r>
    </w:p>
    <w:p w:rsidR="002C6883" w:rsidRPr="002C6883" w:rsidRDefault="002C6883" w:rsidP="002C6883">
      <w:pPr>
        <w:pStyle w:val="a8"/>
        <w:rPr>
          <w:sz w:val="16"/>
          <w:szCs w:val="16"/>
        </w:rPr>
      </w:pPr>
      <w:r w:rsidRPr="002C6883">
        <w:rPr>
          <w:sz w:val="16"/>
          <w:szCs w:val="16"/>
        </w:rPr>
        <w:t>&lt;***&gt; Объем расходов, рассчитанный с применением нормативных затрат на приобретение подвижной связи, может быть изменен по решению руководителя муниципального органа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2C6883" w:rsidRPr="002C6883" w:rsidRDefault="002C6883" w:rsidP="002C6883">
      <w:pPr>
        <w:pStyle w:val="a8"/>
        <w:rPr>
          <w:rFonts w:ascii="Arial" w:hAnsi="Arial" w:cs="Arial"/>
          <w:sz w:val="16"/>
          <w:szCs w:val="16"/>
        </w:rPr>
        <w:sectPr w:rsidR="002C6883" w:rsidRPr="002C6883" w:rsidSect="00A25E38">
          <w:pgSz w:w="16838" w:h="11905" w:orient="landscape"/>
          <w:pgMar w:top="851" w:right="709" w:bottom="1418" w:left="1021" w:header="0" w:footer="0" w:gutter="0"/>
          <w:cols w:space="720"/>
          <w:noEndnote/>
        </w:sectPr>
      </w:pPr>
    </w:p>
    <w:p w:rsidR="002C6883" w:rsidRPr="002C6883" w:rsidRDefault="002C6883" w:rsidP="002C688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2C6883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2C6883" w:rsidRPr="002C6883" w:rsidRDefault="002C6883" w:rsidP="002C688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2C6883">
        <w:rPr>
          <w:rFonts w:ascii="Times New Roman" w:hAnsi="Times New Roman" w:cs="Times New Roman"/>
          <w:sz w:val="24"/>
          <w:szCs w:val="24"/>
        </w:rPr>
        <w:t>к Методике</w:t>
      </w:r>
    </w:p>
    <w:p w:rsidR="002C6883" w:rsidRPr="002C6883" w:rsidRDefault="002C6883" w:rsidP="002C6883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2C6883" w:rsidRPr="000F188A" w:rsidRDefault="002C6883" w:rsidP="002C688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ar1013"/>
      <w:bookmarkEnd w:id="4"/>
      <w:r w:rsidRPr="000F188A">
        <w:rPr>
          <w:rFonts w:ascii="Times New Roman" w:hAnsi="Times New Roman" w:cs="Times New Roman"/>
          <w:b/>
          <w:sz w:val="24"/>
          <w:szCs w:val="24"/>
        </w:rPr>
        <w:t>НОРМАТИВЫ,</w:t>
      </w:r>
    </w:p>
    <w:p w:rsidR="002C6883" w:rsidRPr="000F188A" w:rsidRDefault="002C6883" w:rsidP="002C688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F188A">
        <w:rPr>
          <w:rFonts w:ascii="Times New Roman" w:hAnsi="Times New Roman" w:cs="Times New Roman"/>
          <w:b/>
          <w:sz w:val="24"/>
          <w:szCs w:val="24"/>
        </w:rPr>
        <w:t>ПРИМЕНЯЕМЫЕ</w:t>
      </w:r>
      <w:proofErr w:type="gramEnd"/>
      <w:r w:rsidRPr="000F188A">
        <w:rPr>
          <w:rFonts w:ascii="Times New Roman" w:hAnsi="Times New Roman" w:cs="Times New Roman"/>
          <w:b/>
          <w:sz w:val="24"/>
          <w:szCs w:val="24"/>
        </w:rPr>
        <w:t xml:space="preserve"> ПРИ РАСЧЕТЕ НОРМАТИВНЫХ ЗАТРАТ НА ПРИОБРЕТЕНИЕ</w:t>
      </w:r>
    </w:p>
    <w:p w:rsidR="002C6883" w:rsidRPr="000F188A" w:rsidRDefault="002C6883" w:rsidP="002C688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88A">
        <w:rPr>
          <w:rFonts w:ascii="Times New Roman" w:hAnsi="Times New Roman" w:cs="Times New Roman"/>
          <w:b/>
          <w:sz w:val="24"/>
          <w:szCs w:val="24"/>
        </w:rPr>
        <w:t>СЛУЖЕБНОГО ЛЕГКОВОГО АВТОТРАНСПОРТА</w:t>
      </w:r>
    </w:p>
    <w:p w:rsidR="002C6883" w:rsidRPr="002C6883" w:rsidRDefault="002C6883" w:rsidP="002C6883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2C6883" w:rsidRPr="00D911AE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4"/>
        <w:gridCol w:w="4372"/>
        <w:gridCol w:w="3708"/>
        <w:gridCol w:w="3686"/>
      </w:tblGrid>
      <w:tr w:rsidR="002C6883" w:rsidRPr="002C6883" w:rsidTr="00A25E38">
        <w:tc>
          <w:tcPr>
            <w:tcW w:w="7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83" w:rsidRPr="002C6883" w:rsidRDefault="002C6883" w:rsidP="00A25E3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883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Транспортное средство с персональным закреплением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83" w:rsidRPr="002C6883" w:rsidRDefault="002C6883" w:rsidP="00A25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883">
              <w:rPr>
                <w:rFonts w:ascii="Times New Roman" w:hAnsi="Times New Roman" w:cs="Times New Roman"/>
                <w:bCs/>
                <w:sz w:val="24"/>
                <w:szCs w:val="24"/>
              </w:rPr>
              <w:t>Служебное транспортное средство, предоставляемое по вызову (без персонального закрепления)</w:t>
            </w:r>
          </w:p>
        </w:tc>
      </w:tr>
      <w:tr w:rsidR="002C6883" w:rsidRPr="002C6883" w:rsidTr="00A25E38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83" w:rsidRPr="002C6883" w:rsidRDefault="002C6883" w:rsidP="00A25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88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83" w:rsidRPr="002C6883" w:rsidRDefault="002C6883" w:rsidP="00A25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883">
              <w:rPr>
                <w:rFonts w:ascii="Times New Roman" w:hAnsi="Times New Roman" w:cs="Times New Roman"/>
                <w:bCs/>
                <w:sz w:val="24"/>
                <w:szCs w:val="24"/>
              </w:rPr>
              <w:t>цена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83" w:rsidRPr="002C6883" w:rsidRDefault="002C6883" w:rsidP="00A25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88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83" w:rsidRPr="002C6883" w:rsidRDefault="002C6883" w:rsidP="00A25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883">
              <w:rPr>
                <w:rFonts w:ascii="Times New Roman" w:hAnsi="Times New Roman" w:cs="Times New Roman"/>
                <w:bCs/>
                <w:sz w:val="24"/>
                <w:szCs w:val="24"/>
              </w:rPr>
              <w:t>цена</w:t>
            </w:r>
          </w:p>
        </w:tc>
      </w:tr>
      <w:tr w:rsidR="002C6883" w:rsidRPr="002C6883" w:rsidTr="00A25E38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83" w:rsidRPr="002C6883" w:rsidRDefault="002C6883" w:rsidP="00A25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883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одной единицы в расчете на муниципального служащего, замещающего должность, относящуюся к высшей группе должностей муниципальной службы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83" w:rsidRPr="002C6883" w:rsidRDefault="002C6883" w:rsidP="00A25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883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2,5 млн. рублей включительно для муниципального служащего, замещающего должность, относящуюся к высшей группе должностей муниципальной службы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83" w:rsidRPr="002C6883" w:rsidRDefault="002C6883" w:rsidP="00A25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883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трехкратного размера количества транспортных сре</w:t>
            </w:r>
            <w:proofErr w:type="gramStart"/>
            <w:r w:rsidRPr="002C6883">
              <w:rPr>
                <w:rFonts w:ascii="Times New Roman" w:hAnsi="Times New Roman" w:cs="Times New Roman"/>
                <w:bCs/>
                <w:sz w:val="24"/>
                <w:szCs w:val="24"/>
              </w:rPr>
              <w:t>дств с п</w:t>
            </w:r>
            <w:proofErr w:type="gramEnd"/>
            <w:r w:rsidRPr="002C6883">
              <w:rPr>
                <w:rFonts w:ascii="Times New Roman" w:hAnsi="Times New Roman" w:cs="Times New Roman"/>
                <w:bCs/>
                <w:sz w:val="24"/>
                <w:szCs w:val="24"/>
              </w:rPr>
              <w:t>ерсональным закреплением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83" w:rsidRPr="002C6883" w:rsidRDefault="002C6883" w:rsidP="00A25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883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1,2 млн. рублей включительно</w:t>
            </w:r>
          </w:p>
        </w:tc>
      </w:tr>
    </w:tbl>
    <w:p w:rsidR="002C6883" w:rsidRPr="002C6883" w:rsidRDefault="002C6883" w:rsidP="002C688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E1381" w:rsidRPr="002C6883" w:rsidRDefault="00CE1381" w:rsidP="002C6883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CE1381" w:rsidRPr="002C6883" w:rsidSect="00A25E38">
      <w:pgSz w:w="16838" w:h="11906" w:orient="landscape"/>
      <w:pgMar w:top="851" w:right="709" w:bottom="1418" w:left="102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6883"/>
    <w:rsid w:val="000E24C0"/>
    <w:rsid w:val="000F188A"/>
    <w:rsid w:val="00167D7A"/>
    <w:rsid w:val="001A7018"/>
    <w:rsid w:val="001B3C5B"/>
    <w:rsid w:val="0024053B"/>
    <w:rsid w:val="00254DFE"/>
    <w:rsid w:val="002C5B48"/>
    <w:rsid w:val="002C6883"/>
    <w:rsid w:val="0056753A"/>
    <w:rsid w:val="006448A0"/>
    <w:rsid w:val="006B7BE7"/>
    <w:rsid w:val="006E743E"/>
    <w:rsid w:val="007055D3"/>
    <w:rsid w:val="00760746"/>
    <w:rsid w:val="007615DD"/>
    <w:rsid w:val="007B4053"/>
    <w:rsid w:val="00A25E38"/>
    <w:rsid w:val="00A55677"/>
    <w:rsid w:val="00B22DC9"/>
    <w:rsid w:val="00B741AD"/>
    <w:rsid w:val="00C92C54"/>
    <w:rsid w:val="00CE1381"/>
    <w:rsid w:val="00CE437F"/>
    <w:rsid w:val="00DA6AD0"/>
    <w:rsid w:val="00DF4DE7"/>
    <w:rsid w:val="00E50842"/>
    <w:rsid w:val="00E9033D"/>
    <w:rsid w:val="00F57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C6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C6883"/>
    <w:rPr>
      <w:color w:val="0000FF"/>
      <w:u w:val="single"/>
    </w:rPr>
  </w:style>
  <w:style w:type="character" w:styleId="a5">
    <w:name w:val="Strong"/>
    <w:basedOn w:val="a0"/>
    <w:uiPriority w:val="22"/>
    <w:qFormat/>
    <w:rsid w:val="002C6883"/>
    <w:rPr>
      <w:b/>
      <w:bCs/>
    </w:rPr>
  </w:style>
  <w:style w:type="paragraph" w:customStyle="1" w:styleId="ConsPlusTitle">
    <w:name w:val="ConsPlusTitle"/>
    <w:rsid w:val="002C688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2C6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688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68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3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9" Type="http://schemas.openxmlformats.org/officeDocument/2006/relationships/image" Target="media/image34.wmf"/><Relationship Id="rId3" Type="http://schemas.openxmlformats.org/officeDocument/2006/relationships/settings" Target="settings.xml"/><Relationship Id="rId21" Type="http://schemas.openxmlformats.org/officeDocument/2006/relationships/image" Target="media/image16.wmf"/><Relationship Id="rId34" Type="http://schemas.openxmlformats.org/officeDocument/2006/relationships/image" Target="media/image29.wmf"/><Relationship Id="rId42" Type="http://schemas.openxmlformats.org/officeDocument/2006/relationships/image" Target="media/image37.wmf"/><Relationship Id="rId47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hyperlink" Target="consultantplus://offline/ref=F63FACDFC60D5D9F866E7E27DBB86408C1162F6236929E2765E4234D396B5A31019732DA370159020519A9A144843F31604789FC0D13826EE5B88AD2N9I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image" Target="media/image24.wmf"/><Relationship Id="rId41" Type="http://schemas.openxmlformats.org/officeDocument/2006/relationships/image" Target="media/image36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5" Type="http://schemas.openxmlformats.org/officeDocument/2006/relationships/hyperlink" Target="consultantplus://offline/ref=B4222A4784C72B00C7975DF22C9F5060B17BF77D0B9AA2F703D7B567BC9E952E9375CD7728F8B4916B94FCEF302B0AE57DE9517FC2B203FBO4h0H" TargetMode="Externa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image" Target="media/image38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591770B-9ACD-452E-95A6-61DD2D8A9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6081</Words>
  <Characters>34663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10</cp:revision>
  <cp:lastPrinted>2020-07-02T02:16:00Z</cp:lastPrinted>
  <dcterms:created xsi:type="dcterms:W3CDTF">2020-06-18T03:14:00Z</dcterms:created>
  <dcterms:modified xsi:type="dcterms:W3CDTF">2020-07-02T02:20:00Z</dcterms:modified>
</cp:coreProperties>
</file>